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DE" w:rsidRDefault="00820CDE"/>
    <w:p w:rsidR="00A10775" w:rsidRDefault="00592EDE">
      <w:r>
        <w:t xml:space="preserve">                 </w:t>
      </w:r>
      <w:r w:rsidR="00921685">
        <w:t>Каждому учителю необходимо стимулировать учеников к учению, для этого необходимо следовать принципам:</w:t>
      </w:r>
    </w:p>
    <w:p w:rsidR="00973448" w:rsidRDefault="00973448">
      <w:r>
        <w:t>-спрашивайте, приводите примеры; дети понимают сказанное в их адрес лучше, если это можно с чем-то сравнить;</w:t>
      </w:r>
    </w:p>
    <w:p w:rsidR="00973448" w:rsidRDefault="00973448">
      <w:r>
        <w:t>-заставляйте ваших учеников страстно чего-то пожелать;</w:t>
      </w:r>
    </w:p>
    <w:p w:rsidR="00973448" w:rsidRDefault="00973448">
      <w:r>
        <w:t>-пытайтесь понять ученика, его интересы, увлечения, склонности;</w:t>
      </w:r>
    </w:p>
    <w:p w:rsidR="00973448" w:rsidRDefault="00973448">
      <w:r>
        <w:t>-говорите о том, что интересует детей: проявляйте уважение к их мнению, оценкам;</w:t>
      </w:r>
    </w:p>
    <w:p w:rsidR="00973448" w:rsidRDefault="00973448">
      <w:r>
        <w:t>-поощряйте желание добиться признания: многие дети учатся не ради знаний, а ради признания (престижа);</w:t>
      </w:r>
    </w:p>
    <w:p w:rsidR="004A6A85" w:rsidRDefault="00973448">
      <w:r>
        <w:t>-пок</w:t>
      </w:r>
      <w:r w:rsidR="004A6A85">
        <w:t>азывайте последствия совершаемых поступков;</w:t>
      </w:r>
    </w:p>
    <w:p w:rsidR="00820CDE" w:rsidRDefault="004A6A85">
      <w:r>
        <w:t>-признавайте достоинства учеников, вызывайте у них энтузиазм и развивайте всё, что ест</w:t>
      </w:r>
      <w:r w:rsidR="000F6AE7">
        <w:t>ь</w:t>
      </w:r>
      <w:r>
        <w:t xml:space="preserve"> в них лучшего;</w:t>
      </w:r>
    </w:p>
    <w:p w:rsidR="00820CDE" w:rsidRDefault="00820CDE"/>
    <w:p w:rsidR="00820CDE" w:rsidRDefault="00820CDE"/>
    <w:p w:rsidR="00820CDE" w:rsidRDefault="00820CDE"/>
    <w:p w:rsidR="004A6A85" w:rsidRDefault="004A6A85">
      <w:r>
        <w:lastRenderedPageBreak/>
        <w:t>-одобряйте успехи учеников – это стимулирует их к продолжению усердно трудиться;</w:t>
      </w:r>
    </w:p>
    <w:p w:rsidR="004A6A85" w:rsidRDefault="004A6A85">
      <w:r>
        <w:t>-сделайте работу привлекательной;</w:t>
      </w:r>
    </w:p>
    <w:p w:rsidR="004A6A85" w:rsidRDefault="004A6A85">
      <w:r>
        <w:t>-стимулируйте требованием, говорите иногда «надо»;</w:t>
      </w:r>
    </w:p>
    <w:p w:rsidR="004A6A85" w:rsidRDefault="004A6A85">
      <w:r>
        <w:t>-давайте ученику шанс, будьте щедры в своём поощрении, создайте впечатление, что в стоящей перед ним задаче нет ничего трудного;</w:t>
      </w:r>
    </w:p>
    <w:p w:rsidR="004A6A85" w:rsidRDefault="004A6A85">
      <w:r>
        <w:t>-обращайтесь к самолюбию</w:t>
      </w:r>
      <w:r w:rsidR="00AC5DD8">
        <w:t>, заставьте школьника воскликнуть: «И я не хуже других!»;</w:t>
      </w:r>
    </w:p>
    <w:p w:rsidR="00AC5DD8" w:rsidRDefault="00AC5DD8">
      <w:r>
        <w:t>-показывайте достижения учеников;</w:t>
      </w:r>
    </w:p>
    <w:p w:rsidR="00AC5DD8" w:rsidRDefault="00AC5DD8">
      <w:r>
        <w:t>-хвалите, хвалите и ещё раз хвалите, но так, чтобы в эту похвалу верилось;</w:t>
      </w:r>
    </w:p>
    <w:p w:rsidR="00AC5DD8" w:rsidRDefault="00AC5DD8">
      <w:r>
        <w:t>-критикуйте сопереживая;</w:t>
      </w:r>
    </w:p>
    <w:p w:rsidR="00AC5DD8" w:rsidRDefault="00AC5DD8">
      <w:r>
        <w:t xml:space="preserve">-создавайте хорошую репутацию своим ученикам. </w:t>
      </w:r>
    </w:p>
    <w:p w:rsidR="00AC5DD8" w:rsidRDefault="00592EDE">
      <w:r>
        <w:t xml:space="preserve">                  </w:t>
      </w:r>
      <w:r w:rsidR="00AC5DD8">
        <w:t>Из этого следует, что гораздо предпочтительнее понимать учеников, вместо</w:t>
      </w:r>
      <w:r w:rsidR="00820CDE">
        <w:t xml:space="preserve"> того, чтобы его насильственно изменять.</w:t>
      </w:r>
    </w:p>
    <w:p w:rsidR="00820CDE" w:rsidRDefault="00820CDE"/>
    <w:p w:rsidR="000F6AE7" w:rsidRDefault="000F6AE7"/>
    <w:p w:rsidR="009763B4" w:rsidRDefault="009F0AB0" w:rsidP="009F0AB0">
      <w:pPr>
        <w:jc w:val="center"/>
        <w:rPr>
          <w:b/>
          <w:i/>
        </w:rPr>
      </w:pPr>
      <w:r w:rsidRPr="009F0AB0">
        <w:rPr>
          <w:b/>
          <w:i/>
        </w:rPr>
        <w:lastRenderedPageBreak/>
        <w:t>ПРАВИЛА СТИМУЛИРОВАНИЯ</w:t>
      </w:r>
    </w:p>
    <w:p w:rsidR="003B2550" w:rsidRDefault="003B2550" w:rsidP="009F0AB0">
      <w:pPr>
        <w:jc w:val="center"/>
        <w:rPr>
          <w:b/>
          <w:i/>
        </w:rPr>
      </w:pPr>
    </w:p>
    <w:p w:rsidR="003B2550" w:rsidRPr="000F6AE7" w:rsidRDefault="003B2550" w:rsidP="009F0AB0">
      <w:pPr>
        <w:jc w:val="center"/>
        <w:rPr>
          <w:b/>
          <w:i/>
        </w:rPr>
      </w:pPr>
    </w:p>
    <w:p w:rsidR="009763B4" w:rsidRPr="000F6AE7" w:rsidRDefault="00C60453">
      <w:pPr>
        <w:rPr>
          <w:b/>
        </w:rPr>
      </w:pPr>
      <w:r>
        <w:rPr>
          <w:b/>
          <w:noProof/>
          <w:lang w:eastAsia="ru-RU"/>
        </w:rPr>
        <w:pict>
          <v:rect id="_x0000_s1034" style="position:absolute;margin-left:32.6pt;margin-top:1.05pt;width:69pt;height:38.25pt;z-index:251660288">
            <v:textbox style="mso-next-textbox:#_x0000_s1034">
              <w:txbxContent>
                <w:p w:rsidR="009F0AB0" w:rsidRPr="009F0AB0" w:rsidRDefault="003B2550" w:rsidP="009F0A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Показывайте достижения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36" style="position:absolute;margin-left:122.5pt;margin-top:1.05pt;width:58.5pt;height:38.25pt;z-index:251662336">
            <v:textbox style="mso-next-textbox:#_x0000_s1036">
              <w:txbxContent>
                <w:p w:rsidR="009F0AB0" w:rsidRDefault="00926A9E" w:rsidP="00926A9E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Одобряйте</w:t>
                  </w:r>
                </w:p>
                <w:p w:rsidR="00926A9E" w:rsidRPr="009F0AB0" w:rsidRDefault="00926A9E" w:rsidP="00926A9E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успехи</w:t>
                  </w:r>
                </w:p>
              </w:txbxContent>
            </v:textbox>
          </v:rect>
        </w:pict>
      </w:r>
    </w:p>
    <w:p w:rsidR="009763B4" w:rsidRPr="000F6AE7" w:rsidRDefault="00C60453">
      <w:pPr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42.05pt;margin-top:13.85pt;width:3.8pt;height:60.75pt;flip:y;z-index:251670528" o:connectortype="straight"/>
        </w:pict>
      </w:r>
      <w:r>
        <w:rPr>
          <w:b/>
          <w:noProof/>
          <w:lang w:eastAsia="ru-RU"/>
        </w:rPr>
        <w:pict>
          <v:shape id="_x0000_s1045" type="#_x0000_t32" style="position:absolute;margin-left:64.85pt;margin-top:13.85pt;width:0;height:67.5pt;z-index:251669504" o:connectortype="straight"/>
        </w:pict>
      </w:r>
    </w:p>
    <w:p w:rsidR="009763B4" w:rsidRPr="000F6AE7" w:rsidRDefault="00C60453">
      <w:pPr>
        <w:rPr>
          <w:b/>
        </w:rPr>
      </w:pPr>
      <w:r>
        <w:rPr>
          <w:b/>
          <w:noProof/>
          <w:lang w:eastAsia="ru-RU"/>
        </w:rPr>
        <w:pict>
          <v:rect id="_x0000_s1037" style="position:absolute;margin-left:154.85pt;margin-top:5.7pt;width:79.4pt;height:38.25pt;z-index:251663360">
            <v:textbox style="mso-next-textbox:#_x0000_s1037">
              <w:txbxContent>
                <w:p w:rsidR="009F0AB0" w:rsidRPr="009F0AB0" w:rsidRDefault="00926A9E" w:rsidP="009F0A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Поддерживайте соперничество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35" style="position:absolute;margin-left:72.35pt;margin-top:.45pt;width:65.25pt;height:38.25pt;z-index:251661312">
            <v:textbox style="mso-next-textbox:#_x0000_s1035">
              <w:txbxContent>
                <w:p w:rsidR="009F0AB0" w:rsidRDefault="00926A9E" w:rsidP="008324B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Обращайтесь</w:t>
                  </w:r>
                </w:p>
                <w:p w:rsidR="00926A9E" w:rsidRPr="009F0AB0" w:rsidRDefault="00926A9E" w:rsidP="008324B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 самолюбию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32" style="position:absolute;margin-left:.35pt;margin-top:5.7pt;width:58.5pt;height:38.25pt;z-index:251659264">
            <v:textbox style="mso-next-textbox:#_x0000_s1032">
              <w:txbxContent>
                <w:p w:rsidR="009F0AB0" w:rsidRDefault="009F0AB0" w:rsidP="008324BF">
                  <w:pPr>
                    <w:spacing w:after="0"/>
                    <w:rPr>
                      <w:sz w:val="16"/>
                      <w:szCs w:val="16"/>
                    </w:rPr>
                  </w:pPr>
                  <w:r w:rsidRPr="009F0AB0">
                    <w:rPr>
                      <w:sz w:val="16"/>
                      <w:szCs w:val="16"/>
                    </w:rPr>
                    <w:t>Опирайтесь</w:t>
                  </w:r>
                </w:p>
                <w:p w:rsidR="009F0AB0" w:rsidRPr="009F0AB0" w:rsidRDefault="009F0AB0" w:rsidP="008324B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 желание</w:t>
                  </w:r>
                </w:p>
              </w:txbxContent>
            </v:textbox>
          </v:rect>
        </w:pict>
      </w:r>
    </w:p>
    <w:p w:rsidR="009763B4" w:rsidRPr="000F6AE7" w:rsidRDefault="00C60453">
      <w:pPr>
        <w:rPr>
          <w:b/>
        </w:rPr>
      </w:pPr>
      <w:r>
        <w:rPr>
          <w:b/>
          <w:noProof/>
          <w:lang w:eastAsia="ru-RU"/>
        </w:rPr>
        <w:pict>
          <v:shape id="_x0000_s1050" type="#_x0000_t32" style="position:absolute;margin-left:101.6pt;margin-top:13.25pt;width:1.5pt;height:10.5pt;z-index:251673600" o:connectortype="straight"/>
        </w:pict>
      </w:r>
      <w:r>
        <w:rPr>
          <w:b/>
          <w:noProof/>
          <w:lang w:eastAsia="ru-RU"/>
        </w:rPr>
        <w:pict>
          <v:shape id="_x0000_s1048" type="#_x0000_t32" style="position:absolute;margin-left:181pt;margin-top:18.5pt;width:11.35pt;height:18pt;flip:x;z-index:251672576" o:connectortype="straight"/>
        </w:pict>
      </w:r>
      <w:r>
        <w:rPr>
          <w:b/>
          <w:noProof/>
          <w:lang w:eastAsia="ru-RU"/>
        </w:rPr>
        <w:pict>
          <v:shape id="_x0000_s1047" type="#_x0000_t32" style="position:absolute;margin-left:28.1pt;margin-top:18.5pt;width:11.25pt;height:18pt;z-index:251671552" o:connectortype="straight"/>
        </w:pict>
      </w:r>
      <w:r>
        <w:rPr>
          <w:b/>
          <w:noProof/>
          <w:lang w:eastAsia="ru-RU"/>
        </w:rPr>
        <w:pict>
          <v:oval id="_x0000_s1031" style="position:absolute;margin-left:24.35pt;margin-top:23.75pt;width:171.75pt;height:66.75pt;flip:x y;z-index:251658240">
            <v:textbox style="mso-next-textbox:#_x0000_s1031">
              <w:txbxContent>
                <w:p w:rsidR="00BD0BC5" w:rsidRDefault="00BD0BC5">
                  <w:r>
                    <w:t>КАК СТИМУЛИРОВАТЬ</w:t>
                  </w:r>
                </w:p>
                <w:p w:rsidR="00BD0BC5" w:rsidRDefault="00BD0BC5">
                  <w:r>
                    <w:t xml:space="preserve">            УЧЕНИКОВ</w:t>
                  </w:r>
                </w:p>
              </w:txbxContent>
            </v:textbox>
          </v:oval>
        </w:pict>
      </w:r>
      <w:r w:rsidR="009F0AB0" w:rsidRPr="000F6AE7">
        <w:rPr>
          <w:b/>
        </w:rPr>
        <w:t xml:space="preserve">                                  </w:t>
      </w:r>
    </w:p>
    <w:p w:rsidR="00C4653E" w:rsidRPr="000F6AE7" w:rsidRDefault="00C4653E">
      <w:pPr>
        <w:rPr>
          <w:b/>
        </w:rPr>
      </w:pPr>
    </w:p>
    <w:p w:rsidR="009763B4" w:rsidRPr="000F6AE7" w:rsidRDefault="00BD0BC5" w:rsidP="00BD0BC5">
      <w:pPr>
        <w:jc w:val="center"/>
        <w:rPr>
          <w:b/>
        </w:rPr>
      </w:pPr>
      <w:r w:rsidRPr="000F6AE7">
        <w:rPr>
          <w:b/>
        </w:rPr>
        <w:t>КАК СТИМУЛИРОВАТЬ УЧЕНИКОВ</w:t>
      </w:r>
    </w:p>
    <w:p w:rsidR="009763B4" w:rsidRPr="000F6AE7" w:rsidRDefault="00C60453">
      <w:pPr>
        <w:rPr>
          <w:b/>
        </w:rPr>
      </w:pPr>
      <w:r>
        <w:rPr>
          <w:b/>
          <w:noProof/>
          <w:lang w:eastAsia="ru-RU"/>
        </w:rPr>
        <w:pict>
          <v:shape id="_x0000_s1057" type="#_x0000_t32" style="position:absolute;margin-left:145.85pt;margin-top:14.15pt;width:35.15pt;height:103.35pt;z-index:251678720" o:connectortype="straight"/>
        </w:pict>
      </w:r>
      <w:r>
        <w:rPr>
          <w:b/>
          <w:noProof/>
          <w:lang w:eastAsia="ru-RU"/>
        </w:rPr>
        <w:pict>
          <v:shape id="_x0000_s1055" type="#_x0000_t32" style="position:absolute;margin-left:72.35pt;margin-top:14.15pt;width:15pt;height:103.35pt;flip:x;z-index:251677696" o:connectortype="straight"/>
        </w:pict>
      </w:r>
      <w:r>
        <w:rPr>
          <w:b/>
          <w:noProof/>
          <w:lang w:eastAsia="ru-RU"/>
        </w:rPr>
        <w:pict>
          <v:shape id="_x0000_s1054" type="#_x0000_t32" style="position:absolute;margin-left:164.6pt;margin-top:8.15pt;width:39.75pt;height:37.35pt;z-index:251676672" o:connectortype="straight"/>
        </w:pict>
      </w:r>
      <w:r>
        <w:rPr>
          <w:b/>
          <w:noProof/>
          <w:lang w:eastAsia="ru-RU"/>
        </w:rPr>
        <w:pict>
          <v:shape id="_x0000_s1053" type="#_x0000_t32" style="position:absolute;margin-left:114.35pt;margin-top:14.15pt;width:0;height:31.35pt;z-index:251675648" o:connectortype="straight"/>
        </w:pict>
      </w:r>
      <w:r>
        <w:rPr>
          <w:b/>
          <w:noProof/>
          <w:lang w:eastAsia="ru-RU"/>
        </w:rPr>
        <w:pict>
          <v:shape id="_x0000_s1051" type="#_x0000_t32" style="position:absolute;margin-left:49.85pt;margin-top:14.15pt;width:22.5pt;height:31.35pt;flip:x;z-index:251674624" o:connectortype="straight"/>
        </w:pict>
      </w:r>
    </w:p>
    <w:p w:rsidR="009763B4" w:rsidRPr="000F6AE7" w:rsidRDefault="00C60453">
      <w:pPr>
        <w:rPr>
          <w:b/>
        </w:rPr>
      </w:pPr>
      <w:r>
        <w:rPr>
          <w:b/>
          <w:noProof/>
          <w:lang w:eastAsia="ru-RU"/>
        </w:rPr>
        <w:pict>
          <v:rect id="_x0000_s1040" style="position:absolute;margin-left:175.75pt;margin-top:20.05pt;width:65.35pt;height:38.25pt;z-index:251666432">
            <v:textbox style="mso-next-textbox:#_x0000_s1040">
              <w:txbxContent>
                <w:p w:rsidR="00C4653E" w:rsidRPr="009F0AB0" w:rsidRDefault="008324BF" w:rsidP="00C4653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Критикуйте сопереживая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39" style="position:absolute;margin-left:91.1pt;margin-top:20.05pt;width:63.75pt;height:38.25pt;z-index:251665408">
            <v:textbox style="mso-next-textbox:#_x0000_s1039">
              <w:txbxContent>
                <w:p w:rsidR="009F0AB0" w:rsidRPr="009F0AB0" w:rsidRDefault="008324BF" w:rsidP="009F0A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Признавайте достоинства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38" style="position:absolute;margin-left:10.75pt;margin-top:20.05pt;width:54.1pt;height:25.8pt;z-index:251664384">
            <v:textbox style="mso-next-textbox:#_x0000_s1038">
              <w:txbxContent>
                <w:p w:rsidR="009F0AB0" w:rsidRPr="009F0AB0" w:rsidRDefault="008324BF" w:rsidP="009F0A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Хвалите</w:t>
                  </w:r>
                </w:p>
              </w:txbxContent>
            </v:textbox>
          </v:rect>
        </w:pict>
      </w:r>
    </w:p>
    <w:p w:rsidR="009763B4" w:rsidRPr="000F6AE7" w:rsidRDefault="009763B4">
      <w:pPr>
        <w:rPr>
          <w:b/>
        </w:rPr>
      </w:pPr>
    </w:p>
    <w:p w:rsidR="009763B4" w:rsidRPr="000F6AE7" w:rsidRDefault="009763B4">
      <w:pPr>
        <w:rPr>
          <w:b/>
        </w:rPr>
      </w:pPr>
    </w:p>
    <w:p w:rsidR="009763B4" w:rsidRPr="000F6AE7" w:rsidRDefault="00C60453">
      <w:pPr>
        <w:rPr>
          <w:b/>
        </w:rPr>
      </w:pPr>
      <w:r>
        <w:rPr>
          <w:b/>
          <w:noProof/>
          <w:lang w:eastAsia="ru-RU"/>
        </w:rPr>
        <w:pict>
          <v:rect id="_x0000_s1043" style="position:absolute;margin-left:137.6pt;margin-top:15.75pt;width:66.75pt;height:38.25pt;z-index:251668480">
            <v:textbox style="mso-next-textbox:#_x0000_s1043">
              <w:txbxContent>
                <w:p w:rsidR="00C4653E" w:rsidRPr="009F0AB0" w:rsidRDefault="008324BF" w:rsidP="008324B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Показывайте последствия поступков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42" style="position:absolute;margin-left:49.85pt;margin-top:15.75pt;width:58.5pt;height:38.25pt;z-index:251667456">
            <v:textbox style="mso-next-textbox:#_x0000_s1042">
              <w:txbxContent>
                <w:p w:rsidR="00C4653E" w:rsidRPr="008324BF" w:rsidRDefault="008324BF" w:rsidP="008324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Учитывайте интересы и склонности</w:t>
                  </w:r>
                </w:p>
              </w:txbxContent>
            </v:textbox>
          </v:rect>
        </w:pict>
      </w:r>
    </w:p>
    <w:p w:rsidR="009763B4" w:rsidRPr="000F6AE7" w:rsidRDefault="009763B4">
      <w:pPr>
        <w:rPr>
          <w:b/>
        </w:rPr>
      </w:pPr>
    </w:p>
    <w:p w:rsidR="009763B4" w:rsidRDefault="009763B4"/>
    <w:p w:rsidR="009763B4" w:rsidRDefault="009763B4"/>
    <w:p w:rsidR="009763B4" w:rsidRDefault="009763B4"/>
    <w:p w:rsidR="009763B4" w:rsidRDefault="009763B4"/>
    <w:p w:rsidR="009763B4" w:rsidRDefault="009763B4"/>
    <w:p w:rsidR="00921685" w:rsidRDefault="00820CDE" w:rsidP="00820CDE">
      <w:pPr>
        <w:jc w:val="center"/>
        <w:rPr>
          <w:b/>
        </w:rPr>
      </w:pPr>
      <w:r w:rsidRPr="00820CDE">
        <w:rPr>
          <w:b/>
        </w:rPr>
        <w:lastRenderedPageBreak/>
        <w:t xml:space="preserve">Как пробудить у школьников желание </w:t>
      </w:r>
      <w:r>
        <w:rPr>
          <w:b/>
        </w:rPr>
        <w:t xml:space="preserve">                 </w:t>
      </w:r>
      <w:r w:rsidRPr="00820CDE">
        <w:rPr>
          <w:b/>
        </w:rPr>
        <w:t>учиться.</w:t>
      </w:r>
    </w:p>
    <w:p w:rsidR="008324BF" w:rsidRDefault="008324BF" w:rsidP="00820CDE">
      <w:pPr>
        <w:jc w:val="center"/>
        <w:rPr>
          <w:b/>
        </w:rPr>
      </w:pPr>
    </w:p>
    <w:p w:rsidR="00820CDE" w:rsidRPr="00F83DC0" w:rsidRDefault="00820CDE" w:rsidP="00820CDE">
      <w:pPr>
        <w:jc w:val="center"/>
        <w:rPr>
          <w:i/>
          <w:u w:val="single"/>
        </w:rPr>
      </w:pPr>
      <w:r w:rsidRPr="00F83DC0">
        <w:rPr>
          <w:i/>
          <w:u w:val="single"/>
        </w:rPr>
        <w:t>Что гасит любознательность:</w:t>
      </w:r>
    </w:p>
    <w:p w:rsidR="00820CDE" w:rsidRDefault="00820CDE" w:rsidP="00820CDE">
      <w:pPr>
        <w:pStyle w:val="a3"/>
        <w:numPr>
          <w:ilvl w:val="0"/>
          <w:numId w:val="2"/>
        </w:numPr>
      </w:pPr>
      <w:r>
        <w:t>Неумение учиться и преодолевать и преодолевать трудности познавательной деятельности.</w:t>
      </w:r>
    </w:p>
    <w:p w:rsidR="00820CDE" w:rsidRDefault="00820CDE" w:rsidP="00820CDE">
      <w:pPr>
        <w:pStyle w:val="a3"/>
        <w:numPr>
          <w:ilvl w:val="0"/>
          <w:numId w:val="2"/>
        </w:numPr>
      </w:pPr>
      <w:r>
        <w:t>Громадность и сложность материала, подлежащего усвоению и запоминанию.</w:t>
      </w:r>
    </w:p>
    <w:p w:rsidR="00820CDE" w:rsidRDefault="00820CDE" w:rsidP="00820CDE">
      <w:pPr>
        <w:pStyle w:val="a3"/>
        <w:numPr>
          <w:ilvl w:val="0"/>
          <w:numId w:val="2"/>
        </w:numPr>
      </w:pPr>
      <w:r>
        <w:t>Отсутствие опоры на желание и мотивы учащихся.</w:t>
      </w:r>
    </w:p>
    <w:p w:rsidR="00820CDE" w:rsidRDefault="00820CDE" w:rsidP="00820CDE">
      <w:pPr>
        <w:pStyle w:val="a3"/>
        <w:numPr>
          <w:ilvl w:val="0"/>
          <w:numId w:val="2"/>
        </w:numPr>
      </w:pPr>
      <w:r>
        <w:t>Авторитарная позиция учителей и родителей, выражающаяся лишь в понука</w:t>
      </w:r>
      <w:r w:rsidR="00F83DC0">
        <w:t>ниях.</w:t>
      </w:r>
    </w:p>
    <w:p w:rsidR="00F83DC0" w:rsidRDefault="00F83DC0" w:rsidP="00820CDE">
      <w:pPr>
        <w:pStyle w:val="a3"/>
        <w:numPr>
          <w:ilvl w:val="0"/>
          <w:numId w:val="2"/>
        </w:numPr>
      </w:pPr>
      <w:r>
        <w:t>Отрицательное отношение к школе и учителю в некоторых семьях.</w:t>
      </w:r>
    </w:p>
    <w:p w:rsidR="00F83DC0" w:rsidRDefault="00F83DC0" w:rsidP="00F83DC0">
      <w:pPr>
        <w:pStyle w:val="a3"/>
      </w:pPr>
    </w:p>
    <w:p w:rsidR="009763B4" w:rsidRDefault="009763B4" w:rsidP="00F83DC0">
      <w:pPr>
        <w:pStyle w:val="a3"/>
      </w:pPr>
    </w:p>
    <w:p w:rsidR="009763B4" w:rsidRDefault="009763B4" w:rsidP="00F83DC0">
      <w:pPr>
        <w:pStyle w:val="a3"/>
      </w:pPr>
    </w:p>
    <w:p w:rsidR="009763B4" w:rsidRDefault="009763B4" w:rsidP="00F83DC0">
      <w:pPr>
        <w:pStyle w:val="a3"/>
      </w:pPr>
    </w:p>
    <w:p w:rsidR="009763B4" w:rsidRDefault="009763B4" w:rsidP="00F83DC0">
      <w:pPr>
        <w:pStyle w:val="a3"/>
      </w:pPr>
    </w:p>
    <w:p w:rsidR="009763B4" w:rsidRDefault="009763B4" w:rsidP="00F83DC0">
      <w:pPr>
        <w:pStyle w:val="a3"/>
      </w:pPr>
    </w:p>
    <w:p w:rsidR="009763B4" w:rsidRDefault="009763B4" w:rsidP="00F83DC0">
      <w:pPr>
        <w:pStyle w:val="a3"/>
      </w:pPr>
    </w:p>
    <w:p w:rsidR="009763B4" w:rsidRDefault="009763B4" w:rsidP="00F83DC0">
      <w:pPr>
        <w:pStyle w:val="a3"/>
      </w:pPr>
    </w:p>
    <w:p w:rsidR="009763B4" w:rsidRDefault="009763B4" w:rsidP="00F83DC0">
      <w:pPr>
        <w:pStyle w:val="a3"/>
      </w:pPr>
    </w:p>
    <w:p w:rsidR="009763B4" w:rsidRDefault="009763B4" w:rsidP="00F83DC0">
      <w:pPr>
        <w:pStyle w:val="a3"/>
      </w:pPr>
    </w:p>
    <w:p w:rsidR="009763B4" w:rsidRDefault="009763B4" w:rsidP="00F83DC0">
      <w:pPr>
        <w:pStyle w:val="a3"/>
      </w:pPr>
    </w:p>
    <w:p w:rsidR="009763B4" w:rsidRDefault="009763B4" w:rsidP="00F83DC0">
      <w:pPr>
        <w:pStyle w:val="a3"/>
        <w:jc w:val="center"/>
        <w:rPr>
          <w:i/>
          <w:u w:val="single"/>
        </w:rPr>
      </w:pPr>
    </w:p>
    <w:p w:rsidR="009763B4" w:rsidRDefault="009763B4" w:rsidP="00F83DC0">
      <w:pPr>
        <w:pStyle w:val="a3"/>
        <w:jc w:val="center"/>
        <w:rPr>
          <w:i/>
          <w:u w:val="single"/>
        </w:rPr>
      </w:pPr>
    </w:p>
    <w:p w:rsidR="009763B4" w:rsidRDefault="009763B4" w:rsidP="00F83DC0">
      <w:pPr>
        <w:pStyle w:val="a3"/>
        <w:jc w:val="center"/>
        <w:rPr>
          <w:i/>
          <w:u w:val="single"/>
        </w:rPr>
      </w:pPr>
    </w:p>
    <w:p w:rsidR="008324BF" w:rsidRDefault="008324BF" w:rsidP="00F83DC0">
      <w:pPr>
        <w:pStyle w:val="a3"/>
        <w:jc w:val="center"/>
        <w:rPr>
          <w:i/>
          <w:u w:val="single"/>
        </w:rPr>
      </w:pPr>
    </w:p>
    <w:p w:rsidR="008324BF" w:rsidRDefault="008324BF" w:rsidP="00F83DC0">
      <w:pPr>
        <w:pStyle w:val="a3"/>
        <w:jc w:val="center"/>
        <w:rPr>
          <w:i/>
          <w:u w:val="single"/>
        </w:rPr>
      </w:pPr>
    </w:p>
    <w:p w:rsidR="00F83DC0" w:rsidRPr="009763B4" w:rsidRDefault="00F83DC0" w:rsidP="009763B4">
      <w:pPr>
        <w:pStyle w:val="a3"/>
        <w:jc w:val="center"/>
        <w:rPr>
          <w:i/>
          <w:u w:val="single"/>
        </w:rPr>
      </w:pPr>
      <w:r w:rsidRPr="00F83DC0">
        <w:rPr>
          <w:i/>
          <w:u w:val="single"/>
        </w:rPr>
        <w:t>Мотивы, которые побуждают к познанию:</w:t>
      </w:r>
    </w:p>
    <w:p w:rsidR="00F83DC0" w:rsidRDefault="00F83DC0" w:rsidP="00F83DC0">
      <w:pPr>
        <w:pStyle w:val="a3"/>
        <w:numPr>
          <w:ilvl w:val="0"/>
          <w:numId w:val="3"/>
        </w:numPr>
      </w:pPr>
      <w:r>
        <w:t>Мотив участия в деятельности.</w:t>
      </w:r>
    </w:p>
    <w:p w:rsidR="00F83DC0" w:rsidRDefault="00F83DC0" w:rsidP="00F83DC0">
      <w:pPr>
        <w:pStyle w:val="a3"/>
        <w:numPr>
          <w:ilvl w:val="0"/>
          <w:numId w:val="3"/>
        </w:numPr>
      </w:pPr>
      <w:r>
        <w:t>Собственные полезные мотивы школьника.</w:t>
      </w:r>
    </w:p>
    <w:p w:rsidR="00F83DC0" w:rsidRDefault="00F83DC0" w:rsidP="00F83DC0">
      <w:pPr>
        <w:pStyle w:val="a3"/>
        <w:numPr>
          <w:ilvl w:val="0"/>
          <w:numId w:val="3"/>
        </w:numPr>
      </w:pPr>
      <w:r>
        <w:t>Новизна учебного материала и характера познавательной деятельности.</w:t>
      </w:r>
    </w:p>
    <w:p w:rsidR="00F83DC0" w:rsidRDefault="00F83DC0" w:rsidP="00F83DC0">
      <w:pPr>
        <w:pStyle w:val="a3"/>
        <w:numPr>
          <w:ilvl w:val="0"/>
          <w:numId w:val="3"/>
        </w:numPr>
      </w:pPr>
      <w:r>
        <w:t>Практическая значимость и польза знаний для самих школьников.</w:t>
      </w:r>
    </w:p>
    <w:p w:rsidR="00F83DC0" w:rsidRDefault="009763B4" w:rsidP="00F83DC0">
      <w:pPr>
        <w:pStyle w:val="a3"/>
        <w:numPr>
          <w:ilvl w:val="0"/>
          <w:numId w:val="3"/>
        </w:numPr>
      </w:pPr>
      <w:r>
        <w:t>Связь обучения с практическими потребностями учащихся.</w:t>
      </w:r>
    </w:p>
    <w:p w:rsidR="009763B4" w:rsidRDefault="009763B4" w:rsidP="00F83DC0">
      <w:pPr>
        <w:pStyle w:val="a3"/>
        <w:numPr>
          <w:ilvl w:val="0"/>
          <w:numId w:val="3"/>
        </w:numPr>
      </w:pPr>
      <w:r>
        <w:t>Постановка проблемы перед учащимися  и стимулирование поиска  её решения.</w:t>
      </w:r>
    </w:p>
    <w:p w:rsidR="009763B4" w:rsidRDefault="009763B4" w:rsidP="00F83DC0">
      <w:pPr>
        <w:pStyle w:val="a3"/>
        <w:numPr>
          <w:ilvl w:val="0"/>
          <w:numId w:val="3"/>
        </w:numPr>
      </w:pPr>
      <w:r>
        <w:t>Оценка учебной деятельности, как стимул к познанию.</w:t>
      </w:r>
    </w:p>
    <w:p w:rsidR="009763B4" w:rsidRDefault="009763B4" w:rsidP="00F83DC0">
      <w:pPr>
        <w:pStyle w:val="a3"/>
        <w:numPr>
          <w:ilvl w:val="0"/>
          <w:numId w:val="3"/>
        </w:numPr>
      </w:pPr>
      <w:r>
        <w:t>Использование игр и игровых элементов в учебном процессе.</w:t>
      </w:r>
    </w:p>
    <w:p w:rsidR="00F83DC0" w:rsidRPr="00F83DC0" w:rsidRDefault="00F83DC0" w:rsidP="00F83DC0">
      <w:pPr>
        <w:pStyle w:val="a3"/>
      </w:pPr>
    </w:p>
    <w:p w:rsidR="00F83DC0" w:rsidRPr="002B4DF3" w:rsidRDefault="002B4DF3" w:rsidP="00F83DC0">
      <w:pPr>
        <w:pStyle w:val="a3"/>
        <w:rPr>
          <w:b/>
        </w:rPr>
      </w:pPr>
      <w:r>
        <w:t>Составитель</w:t>
      </w:r>
      <w:r w:rsidRPr="002B4DF3">
        <w:rPr>
          <w:b/>
        </w:rPr>
        <w:t>:  Навалихина В.И.,</w:t>
      </w:r>
    </w:p>
    <w:p w:rsidR="002B4DF3" w:rsidRDefault="002B4DF3" w:rsidP="00F83DC0">
      <w:pPr>
        <w:pStyle w:val="a3"/>
      </w:pPr>
      <w:r>
        <w:t xml:space="preserve">            </w:t>
      </w:r>
      <w:r w:rsidR="000F6AE7">
        <w:t xml:space="preserve">               педагог-психолог</w:t>
      </w:r>
    </w:p>
    <w:p w:rsidR="000F6AE7" w:rsidRDefault="000F6AE7" w:rsidP="00F83DC0">
      <w:pPr>
        <w:pStyle w:val="a3"/>
        <w:rPr>
          <w:b/>
        </w:rPr>
      </w:pPr>
      <w:r w:rsidRPr="000F6AE7">
        <w:rPr>
          <w:b/>
        </w:rPr>
        <w:t xml:space="preserve">                           </w:t>
      </w:r>
      <w:proofErr w:type="spellStart"/>
      <w:r w:rsidRPr="000F6AE7">
        <w:rPr>
          <w:b/>
        </w:rPr>
        <w:t>Тырышкина</w:t>
      </w:r>
      <w:proofErr w:type="spellEnd"/>
      <w:r w:rsidRPr="000F6AE7">
        <w:rPr>
          <w:b/>
        </w:rPr>
        <w:t xml:space="preserve"> Л.В.</w:t>
      </w:r>
      <w:r w:rsidR="00B07547">
        <w:rPr>
          <w:b/>
        </w:rPr>
        <w:t>,</w:t>
      </w:r>
    </w:p>
    <w:p w:rsidR="00B07547" w:rsidRPr="000F6AE7" w:rsidRDefault="00B07547" w:rsidP="00F83DC0">
      <w:pPr>
        <w:pStyle w:val="a3"/>
        <w:rPr>
          <w:b/>
        </w:rPr>
      </w:pPr>
      <w:r>
        <w:rPr>
          <w:b/>
        </w:rPr>
        <w:t xml:space="preserve">                           Педагог-психолог</w:t>
      </w:r>
    </w:p>
    <w:p w:rsidR="009763B4" w:rsidRPr="000F6AE7" w:rsidRDefault="009763B4" w:rsidP="00F83DC0">
      <w:pPr>
        <w:pStyle w:val="a3"/>
        <w:rPr>
          <w:b/>
        </w:rPr>
      </w:pPr>
    </w:p>
    <w:p w:rsidR="009763B4" w:rsidRPr="000F6AE7" w:rsidRDefault="009763B4" w:rsidP="00F83DC0">
      <w:pPr>
        <w:pStyle w:val="a3"/>
        <w:rPr>
          <w:b/>
        </w:rPr>
      </w:pPr>
    </w:p>
    <w:p w:rsidR="009763B4" w:rsidRPr="000F6AE7" w:rsidRDefault="009763B4" w:rsidP="00F83DC0">
      <w:pPr>
        <w:pStyle w:val="a3"/>
        <w:rPr>
          <w:b/>
        </w:rPr>
      </w:pPr>
    </w:p>
    <w:p w:rsidR="009763B4" w:rsidRPr="000F6AE7" w:rsidRDefault="009763B4" w:rsidP="00F83DC0">
      <w:pPr>
        <w:pStyle w:val="a3"/>
        <w:rPr>
          <w:b/>
        </w:rPr>
      </w:pPr>
    </w:p>
    <w:p w:rsidR="009763B4" w:rsidRPr="000F6AE7" w:rsidRDefault="009763B4" w:rsidP="00F83DC0">
      <w:pPr>
        <w:pStyle w:val="a3"/>
        <w:rPr>
          <w:b/>
        </w:rPr>
      </w:pPr>
    </w:p>
    <w:p w:rsidR="009763B4" w:rsidRPr="000F6AE7" w:rsidRDefault="009763B4" w:rsidP="00F83DC0">
      <w:pPr>
        <w:pStyle w:val="a3"/>
        <w:rPr>
          <w:b/>
        </w:rPr>
      </w:pPr>
    </w:p>
    <w:p w:rsidR="009763B4" w:rsidRPr="000F6AE7" w:rsidRDefault="009763B4" w:rsidP="009763B4">
      <w:pPr>
        <w:rPr>
          <w:b/>
        </w:rPr>
      </w:pPr>
    </w:p>
    <w:p w:rsidR="008324BF" w:rsidRPr="000F6AE7" w:rsidRDefault="000F6AE7" w:rsidP="008324BF">
      <w:pPr>
        <w:pStyle w:val="a3"/>
        <w:jc w:val="center"/>
        <w:rPr>
          <w:b/>
        </w:rPr>
      </w:pPr>
      <w:r w:rsidRPr="000F6AE7">
        <w:rPr>
          <w:b/>
        </w:rPr>
        <w:t>МОУ для детей, нуждающихся в психолого-педагогической и медико-социальной помощи «Центр диагностики и консультирования»</w:t>
      </w:r>
    </w:p>
    <w:p w:rsidR="000F6AE7" w:rsidRPr="000F6AE7" w:rsidRDefault="000F6AE7" w:rsidP="008324BF">
      <w:pPr>
        <w:pStyle w:val="a3"/>
        <w:jc w:val="center"/>
        <w:rPr>
          <w:b/>
        </w:rPr>
      </w:pPr>
      <w:r w:rsidRPr="000F6AE7">
        <w:rPr>
          <w:b/>
        </w:rPr>
        <w:t xml:space="preserve">Школьное структурное подразделение № 92 «Центр содействия и укрепления здоровья </w:t>
      </w:r>
      <w:proofErr w:type="gramStart"/>
      <w:r w:rsidRPr="000F6AE7">
        <w:rPr>
          <w:b/>
        </w:rPr>
        <w:t>обучающихся</w:t>
      </w:r>
      <w:proofErr w:type="gramEnd"/>
      <w:r w:rsidRPr="000F6AE7">
        <w:rPr>
          <w:b/>
        </w:rPr>
        <w:t xml:space="preserve">» г. Кемерово </w:t>
      </w:r>
    </w:p>
    <w:p w:rsidR="008324BF" w:rsidRPr="000F6AE7" w:rsidRDefault="008324BF" w:rsidP="008324BF">
      <w:pPr>
        <w:pStyle w:val="a3"/>
        <w:jc w:val="center"/>
        <w:rPr>
          <w:b/>
          <w:sz w:val="28"/>
          <w:szCs w:val="28"/>
        </w:rPr>
      </w:pPr>
    </w:p>
    <w:p w:rsidR="008324BF" w:rsidRPr="000F6AE7" w:rsidRDefault="008324BF" w:rsidP="008324BF">
      <w:pPr>
        <w:pStyle w:val="a3"/>
        <w:jc w:val="center"/>
        <w:rPr>
          <w:b/>
          <w:sz w:val="28"/>
          <w:szCs w:val="28"/>
        </w:rPr>
      </w:pPr>
    </w:p>
    <w:p w:rsidR="009763B4" w:rsidRPr="000F6AE7" w:rsidRDefault="009763B4" w:rsidP="002B4DF3">
      <w:pPr>
        <w:pStyle w:val="a3"/>
        <w:jc w:val="center"/>
        <w:rPr>
          <w:b/>
          <w:sz w:val="40"/>
          <w:szCs w:val="40"/>
        </w:rPr>
      </w:pPr>
      <w:r w:rsidRPr="000F6AE7">
        <w:rPr>
          <w:b/>
          <w:sz w:val="40"/>
          <w:szCs w:val="40"/>
        </w:rPr>
        <w:t>«Как стимулировать учеников к учению».</w:t>
      </w:r>
    </w:p>
    <w:p w:rsidR="009763B4" w:rsidRPr="000F6AE7" w:rsidRDefault="009763B4" w:rsidP="002B4DF3">
      <w:pPr>
        <w:pStyle w:val="a3"/>
        <w:jc w:val="center"/>
        <w:rPr>
          <w:b/>
          <w:sz w:val="40"/>
          <w:szCs w:val="40"/>
        </w:rPr>
      </w:pPr>
    </w:p>
    <w:p w:rsidR="009763B4" w:rsidRPr="000F6AE7" w:rsidRDefault="009763B4" w:rsidP="00F83DC0">
      <w:pPr>
        <w:pStyle w:val="a3"/>
        <w:rPr>
          <w:b/>
        </w:rPr>
      </w:pPr>
    </w:p>
    <w:p w:rsidR="009763B4" w:rsidRPr="000F6AE7" w:rsidRDefault="00C4653E" w:rsidP="009763B4">
      <w:pPr>
        <w:pStyle w:val="a3"/>
        <w:jc w:val="center"/>
        <w:rPr>
          <w:b/>
          <w:sz w:val="24"/>
          <w:szCs w:val="24"/>
        </w:rPr>
      </w:pPr>
      <w:r w:rsidRPr="000F6AE7">
        <w:rPr>
          <w:b/>
          <w:sz w:val="24"/>
          <w:szCs w:val="24"/>
        </w:rPr>
        <w:t>Памятка для педагогов</w:t>
      </w:r>
    </w:p>
    <w:p w:rsidR="009763B4" w:rsidRPr="000F6AE7" w:rsidRDefault="009763B4" w:rsidP="00F83DC0">
      <w:pPr>
        <w:pStyle w:val="a3"/>
        <w:rPr>
          <w:b/>
          <w:sz w:val="24"/>
          <w:szCs w:val="24"/>
        </w:rPr>
      </w:pPr>
    </w:p>
    <w:p w:rsidR="009763B4" w:rsidRPr="000F6AE7" w:rsidRDefault="009763B4" w:rsidP="00F83DC0">
      <w:pPr>
        <w:pStyle w:val="a3"/>
        <w:rPr>
          <w:b/>
        </w:rPr>
      </w:pPr>
    </w:p>
    <w:p w:rsidR="009763B4" w:rsidRPr="000F6AE7" w:rsidRDefault="009763B4" w:rsidP="00F83DC0">
      <w:pPr>
        <w:pStyle w:val="a3"/>
        <w:rPr>
          <w:b/>
        </w:rPr>
      </w:pPr>
    </w:p>
    <w:p w:rsidR="009763B4" w:rsidRPr="000F6AE7" w:rsidRDefault="009763B4" w:rsidP="00F83DC0">
      <w:pPr>
        <w:pStyle w:val="a3"/>
        <w:rPr>
          <w:b/>
        </w:rPr>
      </w:pPr>
    </w:p>
    <w:p w:rsidR="002B4DF3" w:rsidRDefault="002B4DF3" w:rsidP="00F83DC0">
      <w:pPr>
        <w:pStyle w:val="a3"/>
      </w:pPr>
    </w:p>
    <w:p w:rsidR="002B4DF3" w:rsidRPr="00F83DC0" w:rsidRDefault="002B4DF3" w:rsidP="00F83DC0">
      <w:pPr>
        <w:pStyle w:val="a3"/>
      </w:pPr>
    </w:p>
    <w:p w:rsidR="00820CDE" w:rsidRDefault="00820CDE" w:rsidP="002B4DF3">
      <w:pPr>
        <w:jc w:val="center"/>
      </w:pPr>
    </w:p>
    <w:p w:rsidR="00820CDE" w:rsidRPr="000F6AE7" w:rsidRDefault="002B4DF3" w:rsidP="002B4DF3">
      <w:pPr>
        <w:jc w:val="center"/>
        <w:rPr>
          <w:b/>
        </w:rPr>
      </w:pPr>
      <w:r w:rsidRPr="000F6AE7">
        <w:rPr>
          <w:b/>
        </w:rPr>
        <w:t>Кемерово 2009</w:t>
      </w:r>
    </w:p>
    <w:p w:rsidR="00820CDE" w:rsidRDefault="00820CDE"/>
    <w:sectPr w:rsidR="00820CDE" w:rsidSect="00921685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2081"/>
    <w:multiLevelType w:val="hybridMultilevel"/>
    <w:tmpl w:val="E684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D5728"/>
    <w:multiLevelType w:val="hybridMultilevel"/>
    <w:tmpl w:val="B5DC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03F84"/>
    <w:multiLevelType w:val="hybridMultilevel"/>
    <w:tmpl w:val="1450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685"/>
    <w:rsid w:val="000F6AE7"/>
    <w:rsid w:val="00115E01"/>
    <w:rsid w:val="00133602"/>
    <w:rsid w:val="0015644C"/>
    <w:rsid w:val="00262662"/>
    <w:rsid w:val="002B4DF3"/>
    <w:rsid w:val="003025AF"/>
    <w:rsid w:val="003B2550"/>
    <w:rsid w:val="003B3462"/>
    <w:rsid w:val="003D1032"/>
    <w:rsid w:val="004A6A85"/>
    <w:rsid w:val="00592EDE"/>
    <w:rsid w:val="005B197F"/>
    <w:rsid w:val="0067721B"/>
    <w:rsid w:val="006C0EA6"/>
    <w:rsid w:val="007D598D"/>
    <w:rsid w:val="00820CDE"/>
    <w:rsid w:val="008324BF"/>
    <w:rsid w:val="00921685"/>
    <w:rsid w:val="00926A9E"/>
    <w:rsid w:val="00973448"/>
    <w:rsid w:val="009763B4"/>
    <w:rsid w:val="009B133E"/>
    <w:rsid w:val="009B766E"/>
    <w:rsid w:val="009F0AB0"/>
    <w:rsid w:val="00A10775"/>
    <w:rsid w:val="00AC5DD8"/>
    <w:rsid w:val="00B07547"/>
    <w:rsid w:val="00BD0BC5"/>
    <w:rsid w:val="00C4653E"/>
    <w:rsid w:val="00C60453"/>
    <w:rsid w:val="00CA36C9"/>
    <w:rsid w:val="00D53D70"/>
    <w:rsid w:val="00DA7E63"/>
    <w:rsid w:val="00F83DC0"/>
    <w:rsid w:val="00FD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1" type="connector" idref="#_x0000_s1053"/>
        <o:r id="V:Rule12" type="connector" idref="#_x0000_s1045"/>
        <o:r id="V:Rule13" type="connector" idref="#_x0000_s1047"/>
        <o:r id="V:Rule14" type="connector" idref="#_x0000_s1055"/>
        <o:r id="V:Rule15" type="connector" idref="#_x0000_s1054"/>
        <o:r id="V:Rule16" type="connector" idref="#_x0000_s1046"/>
        <o:r id="V:Rule17" type="connector" idref="#_x0000_s1050"/>
        <o:r id="V:Rule18" type="connector" idref="#_x0000_s1048"/>
        <o:r id="V:Rule19" type="connector" idref="#_x0000_s1057"/>
        <o:r id="V:Rule2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C0DF-AA64-4E87-87AF-8742B757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92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Э. Э. </dc:creator>
  <cp:keywords/>
  <dc:description/>
  <cp:lastModifiedBy>к405</cp:lastModifiedBy>
  <cp:revision>15</cp:revision>
  <cp:lastPrinted>2009-12-14T06:36:00Z</cp:lastPrinted>
  <dcterms:created xsi:type="dcterms:W3CDTF">2009-11-05T03:39:00Z</dcterms:created>
  <dcterms:modified xsi:type="dcterms:W3CDTF">2011-06-17T07:16:00Z</dcterms:modified>
</cp:coreProperties>
</file>