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941"/>
      </w:tblGrid>
      <w:tr w:rsidR="00D630D6" w:rsidTr="00111861">
        <w:trPr>
          <w:trHeight w:val="10913"/>
        </w:trPr>
        <w:tc>
          <w:tcPr>
            <w:tcW w:w="4941" w:type="dxa"/>
          </w:tcPr>
          <w:p w:rsidR="00D630D6" w:rsidRPr="00893BDD" w:rsidRDefault="00C91DB2" w:rsidP="00C91DB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221E2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Мысли в подарок</w:t>
            </w:r>
          </w:p>
          <w:p w:rsidR="00C91DB2" w:rsidRPr="00221E29" w:rsidRDefault="00C91DB2" w:rsidP="00C91DB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  <w:p w:rsidR="00C91DB2" w:rsidRPr="00221E29" w:rsidRDefault="00C91DB2" w:rsidP="00C91D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21E2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Судите о своем здоровье по тому, как вы радуетесь утру и весне.</w:t>
            </w:r>
          </w:p>
          <w:p w:rsidR="0058034D" w:rsidRPr="00221E29" w:rsidRDefault="0058034D" w:rsidP="0058034D">
            <w:pPr>
              <w:pStyle w:val="a4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21E2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Г. </w:t>
            </w:r>
            <w:proofErr w:type="spellStart"/>
            <w:r w:rsidRPr="00221E2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Торо</w:t>
            </w:r>
            <w:proofErr w:type="spellEnd"/>
          </w:p>
          <w:p w:rsidR="00C91DB2" w:rsidRPr="00221E29" w:rsidRDefault="00C91DB2" w:rsidP="00C91D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21E2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Каким бы не было ваше здоровье, его хватит до конца жизни.</w:t>
            </w:r>
          </w:p>
          <w:p w:rsidR="0058034D" w:rsidRPr="00221E29" w:rsidRDefault="0058034D" w:rsidP="0058034D">
            <w:pPr>
              <w:pStyle w:val="a4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8034D" w:rsidRPr="00221E29" w:rsidRDefault="00C91DB2" w:rsidP="005803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21E2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Здоровье не купишь, им можно только расплачиваться.  </w:t>
            </w:r>
          </w:p>
          <w:p w:rsidR="00C91DB2" w:rsidRPr="00221E29" w:rsidRDefault="0058034D" w:rsidP="0058034D">
            <w:pPr>
              <w:pStyle w:val="a4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21E2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C91DB2" w:rsidRPr="00221E2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Сергей Крытый</w:t>
            </w:r>
          </w:p>
          <w:p w:rsidR="0058034D" w:rsidRPr="00221E29" w:rsidRDefault="0058034D" w:rsidP="0058034D">
            <w:pPr>
              <w:pStyle w:val="a4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8034D" w:rsidRPr="00221E29" w:rsidRDefault="0058034D" w:rsidP="002F5ED7">
            <w:pPr>
              <w:pStyle w:val="a4"/>
              <w:numPr>
                <w:ilvl w:val="0"/>
                <w:numId w:val="4"/>
              </w:numPr>
              <w:ind w:left="709" w:hanging="42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21E2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жизни живет лучше тот, кто </w:t>
            </w:r>
            <w:r w:rsidR="002F5ED7" w:rsidRPr="00221E2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221E2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хорошо окреп физически.</w:t>
            </w:r>
          </w:p>
          <w:p w:rsidR="0058034D" w:rsidRPr="00221E29" w:rsidRDefault="0058034D" w:rsidP="0058034D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21E2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М.И. Калинин</w:t>
            </w:r>
          </w:p>
          <w:p w:rsidR="0058034D" w:rsidRPr="00221E29" w:rsidRDefault="0058034D" w:rsidP="0058034D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8034D" w:rsidRPr="00221E29" w:rsidRDefault="0058034D" w:rsidP="002F5ED7">
            <w:pPr>
              <w:pStyle w:val="a4"/>
              <w:numPr>
                <w:ilvl w:val="0"/>
                <w:numId w:val="4"/>
              </w:numPr>
              <w:ind w:left="709" w:hanging="42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21E2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Гимнастика удлиняет молодость человека. </w:t>
            </w:r>
          </w:p>
          <w:p w:rsidR="0058034D" w:rsidRPr="00221E29" w:rsidRDefault="0058034D" w:rsidP="0058034D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21E2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Д. Локк</w:t>
            </w:r>
          </w:p>
          <w:p w:rsidR="002F5ED7" w:rsidRPr="00221E29" w:rsidRDefault="002F5ED7" w:rsidP="0058034D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8034D" w:rsidRPr="00221E29" w:rsidRDefault="0058034D" w:rsidP="002F5ED7">
            <w:pPr>
              <w:pStyle w:val="a4"/>
              <w:numPr>
                <w:ilvl w:val="0"/>
                <w:numId w:val="4"/>
              </w:numPr>
              <w:ind w:left="709" w:hanging="42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21E2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Ходьба и движение способствует игре мозга и работе мысли.  </w:t>
            </w:r>
          </w:p>
          <w:p w:rsidR="0058034D" w:rsidRPr="00221E29" w:rsidRDefault="0058034D" w:rsidP="0058034D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21E2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Ж. – Ж. Руссо</w:t>
            </w:r>
          </w:p>
          <w:p w:rsidR="0058034D" w:rsidRPr="00221E29" w:rsidRDefault="0058034D" w:rsidP="0058034D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8034D" w:rsidRPr="00221E29" w:rsidRDefault="0058034D" w:rsidP="002F5ED7">
            <w:pPr>
              <w:pStyle w:val="a4"/>
              <w:numPr>
                <w:ilvl w:val="0"/>
                <w:numId w:val="4"/>
              </w:numPr>
              <w:ind w:left="567" w:hanging="28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21E2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холодной воде – исцеление, предупреждение заболеваний, она укрепляет тело и сохраняет бодрость духа. </w:t>
            </w:r>
          </w:p>
          <w:p w:rsidR="0058034D" w:rsidRDefault="0058034D" w:rsidP="0058034D">
            <w:pPr>
              <w:pStyle w:val="a4"/>
              <w:ind w:lef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1E2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А. </w:t>
            </w:r>
            <w:proofErr w:type="spellStart"/>
            <w:r w:rsidRPr="00221E2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Цельс</w:t>
            </w:r>
            <w:proofErr w:type="spellEnd"/>
          </w:p>
          <w:p w:rsidR="00C91DB2" w:rsidRPr="00C91DB2" w:rsidRDefault="00C91DB2" w:rsidP="00C91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DB2" w:rsidRPr="00C91DB2" w:rsidRDefault="00C91DB2">
            <w:pPr>
              <w:rPr>
                <w:rFonts w:ascii="Times New Roman" w:hAnsi="Times New Roman" w:cs="Times New Roman"/>
              </w:rPr>
            </w:pPr>
          </w:p>
        </w:tc>
      </w:tr>
      <w:tr w:rsidR="00D630D6" w:rsidTr="00111861">
        <w:trPr>
          <w:trHeight w:val="10913"/>
        </w:trPr>
        <w:tc>
          <w:tcPr>
            <w:tcW w:w="4941" w:type="dxa"/>
          </w:tcPr>
          <w:p w:rsidR="00D630D6" w:rsidRDefault="00D630D6"/>
          <w:p w:rsidR="002F5ED7" w:rsidRDefault="00893BDD">
            <w:r>
              <w:rPr>
                <w:noProof/>
                <w:lang w:eastAsia="ru-RU"/>
              </w:rPr>
              <w:drawing>
                <wp:inline distT="0" distB="0" distL="0" distR="0">
                  <wp:extent cx="2971800" cy="2371725"/>
                  <wp:effectExtent l="19050" t="0" r="0" b="0"/>
                  <wp:docPr id="1" name="Рисунок 1" descr="C:\Documents and Settings\Таня\Мои документы\Мои рисунки\декабрь 2008\декабрь 2008 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Таня\Мои документы\Мои рисунки\декабрь 2008\декабрь 2008 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126" cy="2370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ED7" w:rsidRDefault="002F5ED7"/>
          <w:p w:rsidR="002F5ED7" w:rsidRDefault="002F5ED7"/>
          <w:tbl>
            <w:tblPr>
              <w:tblStyle w:val="a3"/>
              <w:tblW w:w="0" w:type="auto"/>
              <w:tblInd w:w="137" w:type="dxa"/>
              <w:tblBorders>
                <w:top w:val="thinThickMediumGap" w:sz="24" w:space="0" w:color="002060"/>
                <w:left w:val="thinThickMediumGap" w:sz="24" w:space="0" w:color="002060"/>
                <w:bottom w:val="thinThickMediumGap" w:sz="24" w:space="0" w:color="002060"/>
                <w:right w:val="thinThickMediumGap" w:sz="24" w:space="0" w:color="002060"/>
                <w:insideH w:val="thinThickMediumGap" w:sz="24" w:space="0" w:color="002060"/>
                <w:insideV w:val="thinThickMediumGap" w:sz="24" w:space="0" w:color="002060"/>
              </w:tblBorders>
              <w:tblLook w:val="04A0"/>
            </w:tblPr>
            <w:tblGrid>
              <w:gridCol w:w="4394"/>
            </w:tblGrid>
            <w:tr w:rsidR="002F5ED7" w:rsidRPr="00221E29" w:rsidTr="00275B56">
              <w:trPr>
                <w:trHeight w:val="4531"/>
              </w:trPr>
              <w:tc>
                <w:tcPr>
                  <w:tcW w:w="4394" w:type="dxa"/>
                </w:tcPr>
                <w:p w:rsidR="002F5ED7" w:rsidRPr="00221E29" w:rsidRDefault="00893BDD" w:rsidP="002F5ED7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ч</w:t>
                  </w:r>
                  <w:r w:rsidR="002F5ED7" w:rsidRPr="00221E2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то влияет на состояние</w:t>
                  </w:r>
                </w:p>
                <w:p w:rsidR="002F5ED7" w:rsidRPr="00221E29" w:rsidRDefault="002F5ED7" w:rsidP="002F5ED7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221E2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здоровья</w:t>
                  </w:r>
                  <w:proofErr w:type="gramStart"/>
                  <w:r w:rsidRPr="00221E2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?</w:t>
                  </w:r>
                  <w:proofErr w:type="gramEnd"/>
                  <w:r w:rsidRPr="00221E2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!</w:t>
                  </w:r>
                </w:p>
                <w:p w:rsidR="00275B56" w:rsidRDefault="00275B56" w:rsidP="002F5ED7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2F5ED7" w:rsidRPr="00221E29" w:rsidRDefault="002F5ED7" w:rsidP="002F5ED7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221E29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20 % - наследственность;</w:t>
                  </w:r>
                </w:p>
                <w:p w:rsidR="002F5ED7" w:rsidRPr="00221E29" w:rsidRDefault="002F5ED7" w:rsidP="002F5ED7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221E29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20 % - экология; </w:t>
                  </w:r>
                </w:p>
                <w:p w:rsidR="002F5ED7" w:rsidRPr="00221E29" w:rsidRDefault="002F5ED7" w:rsidP="002F5ED7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221E29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10% - развитие здравоохранения;</w:t>
                  </w:r>
                </w:p>
                <w:p w:rsidR="002F5ED7" w:rsidRPr="00221E29" w:rsidRDefault="002F5ED7" w:rsidP="002F5ED7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221E29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50% - образ жизни.</w:t>
                  </w:r>
                </w:p>
                <w:p w:rsidR="00275B56" w:rsidRDefault="00275B56" w:rsidP="00221E2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275B56" w:rsidRDefault="00275B56" w:rsidP="00221E2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2F5ED7" w:rsidRPr="00221E29" w:rsidRDefault="002F5ED7" w:rsidP="00221E29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r w:rsidRPr="00221E29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Так давайте будем бороться за эти 50%, чтобы </w:t>
                  </w:r>
                  <w:r w:rsidR="00221E29" w:rsidRPr="00221E29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это были проценты здорового образа жизни!</w:t>
                  </w:r>
                </w:p>
              </w:tc>
            </w:tr>
          </w:tbl>
          <w:p w:rsidR="00C30D9B" w:rsidRDefault="00C62E7C" w:rsidP="00C62E7C">
            <w:r w:rsidRPr="00C62E7C">
              <w:rPr>
                <w:sz w:val="28"/>
                <w:szCs w:val="28"/>
              </w:rPr>
              <w:t>Составители:</w:t>
            </w:r>
            <w:r>
              <w:t xml:space="preserve"> Никифорова </w:t>
            </w:r>
            <w:proofErr w:type="spellStart"/>
            <w:r>
              <w:t>О.А.п.д.о</w:t>
            </w:r>
            <w:proofErr w:type="gramStart"/>
            <w:r>
              <w:t>.Ш</w:t>
            </w:r>
            <w:proofErr w:type="gramEnd"/>
            <w:r>
              <w:t>СП</w:t>
            </w:r>
            <w:proofErr w:type="spellEnd"/>
            <w:r>
              <w:t xml:space="preserve"> №92</w:t>
            </w:r>
          </w:p>
          <w:p w:rsidR="00C62E7C" w:rsidRPr="00C62E7C" w:rsidRDefault="00C62E7C" w:rsidP="00C62E7C">
            <w:r>
              <w:t xml:space="preserve">Навалихина В.И. </w:t>
            </w:r>
            <w:proofErr w:type="spellStart"/>
            <w:r>
              <w:t>педагог-психолог</w:t>
            </w:r>
            <w:proofErr w:type="gramStart"/>
            <w:r>
              <w:t>,в</w:t>
            </w:r>
            <w:proofErr w:type="gramEnd"/>
            <w:r>
              <w:t>олонтёрский</w:t>
            </w:r>
            <w:proofErr w:type="spellEnd"/>
            <w:r>
              <w:t xml:space="preserve"> отряд  «Молодцом».</w:t>
            </w:r>
          </w:p>
        </w:tc>
      </w:tr>
      <w:tr w:rsidR="00D630D6" w:rsidTr="00111861">
        <w:trPr>
          <w:trHeight w:val="10913"/>
        </w:trPr>
        <w:tc>
          <w:tcPr>
            <w:tcW w:w="4941" w:type="dxa"/>
          </w:tcPr>
          <w:p w:rsidR="00D630D6" w:rsidRPr="00C62E7C" w:rsidRDefault="00D630D6" w:rsidP="00D630D6">
            <w:pPr>
              <w:jc w:val="center"/>
              <w:rPr>
                <w:rFonts w:ascii="Comic Sans MS" w:hAnsi="Comic Sans MS"/>
                <w:color w:val="002060"/>
              </w:rPr>
            </w:pPr>
          </w:p>
          <w:p w:rsidR="00C62E7C" w:rsidRPr="00C62E7C" w:rsidRDefault="00C62E7C" w:rsidP="00D630D6">
            <w:pPr>
              <w:jc w:val="center"/>
              <w:rPr>
                <w:rFonts w:ascii="Comic Sans MS" w:hAnsi="Comic Sans MS"/>
                <w:color w:val="002060"/>
              </w:rPr>
            </w:pPr>
          </w:p>
          <w:p w:rsidR="00C62E7C" w:rsidRPr="00C62E7C" w:rsidRDefault="00C62E7C" w:rsidP="00C62E7C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C62E7C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МОУ для детей, нуждающихся</w:t>
            </w:r>
          </w:p>
          <w:p w:rsidR="00C62E7C" w:rsidRPr="00C62E7C" w:rsidRDefault="00C62E7C" w:rsidP="00C62E7C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C62E7C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в психолого-педагогической и медико-социальной помощи</w:t>
            </w:r>
          </w:p>
          <w:p w:rsidR="00C62E7C" w:rsidRPr="00C62E7C" w:rsidRDefault="00C62E7C" w:rsidP="00C62E7C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C62E7C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«Центр диагностики и консультирования»</w:t>
            </w:r>
          </w:p>
          <w:p w:rsidR="00C62E7C" w:rsidRPr="00C62E7C" w:rsidRDefault="00C62E7C" w:rsidP="00C62E7C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C62E7C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ШСП №92</w:t>
            </w:r>
          </w:p>
          <w:p w:rsidR="00C62E7C" w:rsidRPr="00C62E7C" w:rsidRDefault="00C62E7C" w:rsidP="00C62E7C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C62E7C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«Центр содействия и укрепления здоровья </w:t>
            </w:r>
            <w:proofErr w:type="gramStart"/>
            <w:r w:rsidRPr="00C62E7C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обучающихся</w:t>
            </w:r>
            <w:proofErr w:type="gramEnd"/>
            <w:r w:rsidRPr="00C62E7C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»</w:t>
            </w:r>
          </w:p>
          <w:p w:rsidR="00C62E7C" w:rsidRPr="00C62E7C" w:rsidRDefault="00C62E7C" w:rsidP="00C62E7C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0"/>
                <w:szCs w:val="20"/>
              </w:rPr>
            </w:pPr>
          </w:p>
          <w:p w:rsidR="00C62E7C" w:rsidRDefault="00C62E7C" w:rsidP="00C62E7C">
            <w:pPr>
              <w:jc w:val="center"/>
              <w:rPr>
                <w:rFonts w:ascii="Times New Roman" w:hAnsi="Times New Roman"/>
                <w:b/>
              </w:rPr>
            </w:pPr>
          </w:p>
          <w:p w:rsidR="00D630D6" w:rsidRPr="00221E29" w:rsidRDefault="00C62E7C" w:rsidP="00C62E7C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 xml:space="preserve">                     </w:t>
            </w:r>
            <w:r w:rsidR="00D630D6" w:rsidRPr="00221E29">
              <w:rPr>
                <w:rFonts w:ascii="Comic Sans MS" w:hAnsi="Comic Sans MS"/>
                <w:color w:val="002060"/>
              </w:rPr>
              <w:t xml:space="preserve">«Есть тысячи болезней, </w:t>
            </w:r>
          </w:p>
          <w:p w:rsidR="00D630D6" w:rsidRPr="00221E29" w:rsidRDefault="00D630D6" w:rsidP="00D630D6">
            <w:pPr>
              <w:jc w:val="right"/>
              <w:rPr>
                <w:rFonts w:ascii="Comic Sans MS" w:hAnsi="Comic Sans MS"/>
                <w:color w:val="002060"/>
              </w:rPr>
            </w:pPr>
            <w:r w:rsidRPr="00221E29">
              <w:rPr>
                <w:rFonts w:ascii="Comic Sans MS" w:hAnsi="Comic Sans MS"/>
                <w:color w:val="002060"/>
              </w:rPr>
              <w:t xml:space="preserve">но здоровье только одно» </w:t>
            </w:r>
          </w:p>
          <w:p w:rsidR="00D630D6" w:rsidRPr="00221E29" w:rsidRDefault="00D630D6" w:rsidP="00D630D6">
            <w:pPr>
              <w:jc w:val="right"/>
              <w:rPr>
                <w:rFonts w:ascii="Comic Sans MS" w:hAnsi="Comic Sans MS"/>
                <w:color w:val="002060"/>
              </w:rPr>
            </w:pPr>
            <w:r w:rsidRPr="00221E29">
              <w:rPr>
                <w:rFonts w:ascii="Comic Sans MS" w:hAnsi="Comic Sans MS"/>
                <w:color w:val="002060"/>
              </w:rPr>
              <w:t xml:space="preserve">Л. </w:t>
            </w:r>
            <w:proofErr w:type="gramStart"/>
            <w:r w:rsidRPr="00221E29">
              <w:rPr>
                <w:rFonts w:ascii="Comic Sans MS" w:hAnsi="Comic Sans MS"/>
                <w:color w:val="002060"/>
              </w:rPr>
              <w:t>Берне</w:t>
            </w:r>
            <w:proofErr w:type="gramEnd"/>
          </w:p>
          <w:p w:rsidR="00D630D6" w:rsidRPr="00221E29" w:rsidRDefault="00D630D6" w:rsidP="00D630D6">
            <w:pPr>
              <w:jc w:val="right"/>
              <w:rPr>
                <w:color w:val="002060"/>
              </w:rPr>
            </w:pPr>
          </w:p>
          <w:p w:rsidR="00D630D6" w:rsidRPr="00221E29" w:rsidRDefault="00D630D6" w:rsidP="00D630D6">
            <w:pPr>
              <w:jc w:val="right"/>
              <w:rPr>
                <w:color w:val="002060"/>
              </w:rPr>
            </w:pPr>
          </w:p>
          <w:p w:rsidR="00D630D6" w:rsidRPr="00221E29" w:rsidRDefault="00D630D6" w:rsidP="00D630D6">
            <w:pPr>
              <w:jc w:val="right"/>
              <w:rPr>
                <w:color w:val="002060"/>
              </w:rPr>
            </w:pPr>
          </w:p>
          <w:p w:rsidR="00D630D6" w:rsidRPr="00221E29" w:rsidRDefault="00D630D6" w:rsidP="00C91DB2">
            <w:pPr>
              <w:jc w:val="center"/>
              <w:rPr>
                <w:rFonts w:ascii="Comic Sans MS" w:hAnsi="Comic Sans MS"/>
                <w:b/>
                <w:color w:val="002060"/>
                <w:sz w:val="52"/>
                <w:szCs w:val="52"/>
              </w:rPr>
            </w:pPr>
            <w:r w:rsidRPr="00221E29">
              <w:rPr>
                <w:rFonts w:ascii="Comic Sans MS" w:hAnsi="Comic Sans MS"/>
                <w:b/>
                <w:color w:val="002060"/>
                <w:sz w:val="52"/>
                <w:szCs w:val="52"/>
              </w:rPr>
              <w:t>Учимся быть здоровыми</w:t>
            </w:r>
          </w:p>
          <w:p w:rsidR="00C91DB2" w:rsidRPr="00221E29" w:rsidRDefault="00C91DB2" w:rsidP="00C91DB2">
            <w:pPr>
              <w:jc w:val="center"/>
              <w:rPr>
                <w:rFonts w:ascii="Comic Sans MS" w:hAnsi="Comic Sans MS"/>
                <w:b/>
                <w:color w:val="002060"/>
                <w:sz w:val="52"/>
                <w:szCs w:val="52"/>
              </w:rPr>
            </w:pPr>
          </w:p>
          <w:p w:rsidR="00C91DB2" w:rsidRPr="00221E29" w:rsidRDefault="00C91DB2" w:rsidP="00C91DB2">
            <w:pPr>
              <w:jc w:val="center"/>
              <w:rPr>
                <w:rFonts w:ascii="Comic Sans MS" w:hAnsi="Comic Sans MS"/>
                <w:b/>
                <w:color w:val="002060"/>
                <w:sz w:val="52"/>
                <w:szCs w:val="52"/>
              </w:rPr>
            </w:pPr>
          </w:p>
          <w:p w:rsidR="00C91DB2" w:rsidRPr="00221E29" w:rsidRDefault="00C91DB2" w:rsidP="00C91DB2">
            <w:pPr>
              <w:jc w:val="center"/>
              <w:rPr>
                <w:rFonts w:ascii="Comic Sans MS" w:hAnsi="Comic Sans MS"/>
                <w:b/>
                <w:color w:val="002060"/>
                <w:sz w:val="52"/>
                <w:szCs w:val="52"/>
              </w:rPr>
            </w:pPr>
          </w:p>
          <w:p w:rsidR="00C91DB2" w:rsidRPr="00221E29" w:rsidRDefault="00C91DB2" w:rsidP="00C91DB2">
            <w:pPr>
              <w:jc w:val="center"/>
              <w:rPr>
                <w:rFonts w:ascii="Comic Sans MS" w:hAnsi="Comic Sans MS"/>
                <w:b/>
                <w:color w:val="002060"/>
                <w:sz w:val="52"/>
                <w:szCs w:val="52"/>
              </w:rPr>
            </w:pPr>
          </w:p>
          <w:p w:rsidR="00C91DB2" w:rsidRPr="00221E29" w:rsidRDefault="00C91DB2" w:rsidP="00275B56">
            <w:pPr>
              <w:rPr>
                <w:rFonts w:ascii="Comic Sans MS" w:hAnsi="Comic Sans MS"/>
                <w:b/>
                <w:color w:val="002060"/>
                <w:sz w:val="52"/>
                <w:szCs w:val="52"/>
              </w:rPr>
            </w:pPr>
          </w:p>
          <w:p w:rsidR="00C91DB2" w:rsidRPr="00221E29" w:rsidRDefault="00335878" w:rsidP="00C91DB2">
            <w:pPr>
              <w:jc w:val="center"/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 xml:space="preserve">Г. </w:t>
            </w:r>
            <w:r w:rsidR="00275B56">
              <w:rPr>
                <w:rFonts w:ascii="Comic Sans MS" w:hAnsi="Comic Sans MS"/>
                <w:color w:val="002060"/>
                <w:sz w:val="24"/>
                <w:szCs w:val="24"/>
              </w:rPr>
              <w:t>Кемерово</w:t>
            </w:r>
          </w:p>
          <w:p w:rsidR="00C91DB2" w:rsidRPr="006048BD" w:rsidRDefault="00C91DB2" w:rsidP="00C91DB2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221E29">
              <w:rPr>
                <w:rFonts w:ascii="Comic Sans MS" w:hAnsi="Comic Sans MS"/>
                <w:color w:val="002060"/>
                <w:sz w:val="24"/>
                <w:szCs w:val="24"/>
              </w:rPr>
              <w:t>201</w:t>
            </w:r>
            <w:r w:rsidR="006048BD">
              <w:rPr>
                <w:rFonts w:ascii="Comic Sans MS" w:hAnsi="Comic Sans MS"/>
                <w:color w:val="002060"/>
                <w:sz w:val="24"/>
                <w:szCs w:val="24"/>
                <w:lang w:val="en-US"/>
              </w:rPr>
              <w:t>1</w:t>
            </w:r>
          </w:p>
        </w:tc>
      </w:tr>
      <w:tr w:rsidR="00D33A71" w:rsidTr="00514F35">
        <w:trPr>
          <w:trHeight w:val="10632"/>
        </w:trPr>
        <w:tc>
          <w:tcPr>
            <w:tcW w:w="4941" w:type="dxa"/>
          </w:tcPr>
          <w:p w:rsidR="00D33A71" w:rsidRPr="0088434C" w:rsidRDefault="00D33A71" w:rsidP="0088434C">
            <w:pPr>
              <w:ind w:firstLine="567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D33A71" w:rsidRPr="0088434C" w:rsidRDefault="00D33A71" w:rsidP="0088434C">
            <w:pPr>
              <w:ind w:firstLine="284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88434C"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Сколько у нас здоровых </w:t>
            </w:r>
            <w:r w:rsidR="0088434C" w:rsidRPr="0088434C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д</w:t>
            </w:r>
            <w:r w:rsidRPr="0088434C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етей?</w:t>
            </w:r>
          </w:p>
          <w:p w:rsidR="00D33A71" w:rsidRPr="0088434C" w:rsidRDefault="00D33A71" w:rsidP="0088434C">
            <w:pPr>
              <w:ind w:firstLine="567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Минздрав считает, что их приблизительно 10 </w:t>
            </w:r>
            <w:proofErr w:type="gramStart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млн</w:t>
            </w:r>
            <w:proofErr w:type="gramEnd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… такие цифры они приводят по итогам Всероссийской диспансеризации детей и подростков, охватившей 30 млн. россиян в возрасте до 18 лет</w:t>
            </w:r>
            <w:r w:rsidR="00D71E28" w:rsidRPr="0088434C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  <w:p w:rsidR="00D71E28" w:rsidRPr="0088434C" w:rsidRDefault="00D71E28" w:rsidP="0088434C">
            <w:pPr>
              <w:ind w:firstLine="567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Диспансеризация здоровыми назвала 32,1% молодых жителей страны. Однако Мин. Образование распространяет другие данные. Согласно статистике, каждый 10- </w:t>
            </w:r>
            <w:proofErr w:type="spellStart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й</w:t>
            </w:r>
            <w:proofErr w:type="spellEnd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 выпускник здоров и не страдает хроническими заболеваниями. Кто бы из них ни был прав, картина все равно плачевная.</w:t>
            </w:r>
          </w:p>
          <w:p w:rsidR="00D71E28" w:rsidRPr="0088434C" w:rsidRDefault="00D71E28" w:rsidP="0088434C">
            <w:pPr>
              <w:ind w:firstLine="567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D71E28" w:rsidRPr="0088434C" w:rsidRDefault="00D71E28" w:rsidP="0088434C">
            <w:pPr>
              <w:ind w:firstLine="567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88434C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Привычка быть здоровым.</w:t>
            </w:r>
          </w:p>
          <w:p w:rsidR="00D71E28" w:rsidRPr="0088434C" w:rsidRDefault="00D71E28" w:rsidP="0088434C">
            <w:pPr>
              <w:ind w:firstLine="567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В 2001 г. Были обследованы 5014 школьников от 7 до 17 лет из Нижнего Новгорода. В ходе </w:t>
            </w:r>
            <w:proofErr w:type="spellStart"/>
            <w:proofErr w:type="gramStart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клинико</w:t>
            </w:r>
            <w:proofErr w:type="spellEnd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 – социального</w:t>
            </w:r>
            <w:proofErr w:type="gramEnd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 исследования были изучены показатели физического развития детей. Доля детей с нормальным развитием снизилась до      49, 6 %, увеличилась группа с отклонениями в развитии 6,7%. Анкетирование показало</w:t>
            </w:r>
            <w:r w:rsidR="007A7665"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, что 13, 6 % детей – делают утреннюю гимнастику; только 21,4% - занимаются физкультурой и спортом вне школы. В структуре отдыха у ребят преобладают статические занятия: компьютер телевизор, компьютерные игры. При этом меньше 2 часов в день находятся на открытом воздухе больше половины школьников, а регулярно закаляются лишь 12,9% семей. Родители в это время оценивают состояние общей </w:t>
            </w:r>
            <w:proofErr w:type="spellStart"/>
            <w:r w:rsidR="007A7665" w:rsidRPr="0088434C">
              <w:rPr>
                <w:rFonts w:ascii="Comic Sans MS" w:hAnsi="Comic Sans MS"/>
                <w:color w:val="002060"/>
                <w:sz w:val="20"/>
                <w:szCs w:val="20"/>
              </w:rPr>
              <w:t>физподготовки</w:t>
            </w:r>
            <w:proofErr w:type="spellEnd"/>
            <w:r w:rsidR="007A7665"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 своих детей на «удовлетворительно» - 48,5%</w:t>
            </w:r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7A7665" w:rsidRPr="0088434C">
              <w:rPr>
                <w:rFonts w:ascii="Comic Sans MS" w:hAnsi="Comic Sans MS"/>
                <w:color w:val="002060"/>
                <w:sz w:val="20"/>
                <w:szCs w:val="20"/>
              </w:rPr>
              <w:t>как «хорошее» - 37,7% и только 7,6% как слабое. При этом 87% пап и</w:t>
            </w:r>
            <w:r w:rsidR="00764229"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7A7665" w:rsidRPr="0088434C">
              <w:rPr>
                <w:rFonts w:ascii="Comic Sans MS" w:hAnsi="Comic Sans MS"/>
                <w:color w:val="002060"/>
                <w:sz w:val="20"/>
                <w:szCs w:val="20"/>
              </w:rPr>
              <w:t>мам считают, что контролируют режим своих детей.</w:t>
            </w:r>
          </w:p>
          <w:p w:rsidR="00764229" w:rsidRPr="0088434C" w:rsidRDefault="00764229" w:rsidP="0088434C">
            <w:pPr>
              <w:ind w:firstLine="567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764229" w:rsidRPr="0088434C" w:rsidRDefault="00764229" w:rsidP="0088434C">
            <w:pPr>
              <w:ind w:firstLine="567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88434C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Головные боли лечат физкультурой.</w:t>
            </w:r>
          </w:p>
          <w:p w:rsidR="0088434C" w:rsidRPr="0088434C" w:rsidRDefault="0088434C" w:rsidP="0088434C">
            <w:pPr>
              <w:ind w:firstLine="567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764229" w:rsidRPr="0088434C" w:rsidRDefault="00764229" w:rsidP="0088434C">
            <w:pPr>
              <w:ind w:firstLine="567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Родители знают, что школьников нередко преследуют головные боли. Они не являются </w:t>
            </w:r>
            <w:proofErr w:type="gramStart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симптомами</w:t>
            </w:r>
            <w:proofErr w:type="gramEnd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 каких – то заболеваний, эти головные боли – самостоятельное явление, врачи их относят к функциональным патологиям.</w:t>
            </w:r>
          </w:p>
          <w:p w:rsidR="00764229" w:rsidRPr="0088434C" w:rsidRDefault="00764229" w:rsidP="0088434C">
            <w:pPr>
              <w:ind w:firstLine="567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Провоцируют головные боли занятия в школе – 30%, конфликтные ситуации – 17%, эмоциональные напряжения – 50%. В большинстве случаев (58%) головные боли сочетаются с пониженной двигательной активностью, низкой устойчивостью к физическим нагрузкам, головокружениями, непереносимостью душного помещения и транспорта.</w:t>
            </w:r>
          </w:p>
          <w:p w:rsidR="00764229" w:rsidRPr="0088434C" w:rsidRDefault="00764229" w:rsidP="0088434C">
            <w:pPr>
              <w:ind w:firstLine="567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764229" w:rsidRPr="0088434C" w:rsidRDefault="00764229" w:rsidP="0088434C">
            <w:pPr>
              <w:ind w:firstLine="567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88434C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Поможет вода.</w:t>
            </w:r>
          </w:p>
          <w:p w:rsidR="00764229" w:rsidRPr="0088434C" w:rsidRDefault="00764229" w:rsidP="0088434C">
            <w:pPr>
              <w:ind w:firstLine="567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При напряженной умственной деятельности нужно чаще пить. Исследования показали, что дети, которые </w:t>
            </w:r>
            <w:proofErr w:type="gramStart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употребляют много жидкости лучше сосредотачиваются</w:t>
            </w:r>
            <w:proofErr w:type="gramEnd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, легче восприн</w:t>
            </w:r>
            <w:r w:rsidR="00EC3288" w:rsidRPr="0088434C">
              <w:rPr>
                <w:rFonts w:ascii="Comic Sans MS" w:hAnsi="Comic Sans MS"/>
                <w:color w:val="002060"/>
                <w:sz w:val="20"/>
                <w:szCs w:val="20"/>
              </w:rPr>
              <w:t>и</w:t>
            </w:r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мают </w:t>
            </w:r>
            <w:r w:rsidR="00EC3288" w:rsidRPr="0088434C">
              <w:rPr>
                <w:rFonts w:ascii="Comic Sans MS" w:hAnsi="Comic Sans MS"/>
                <w:color w:val="002060"/>
                <w:sz w:val="20"/>
                <w:szCs w:val="20"/>
              </w:rPr>
              <w:t>информацию и меньше страдают от головных болей.</w:t>
            </w:r>
          </w:p>
          <w:p w:rsidR="00EC3288" w:rsidRPr="0088434C" w:rsidRDefault="00EC3288" w:rsidP="0088434C">
            <w:pPr>
              <w:ind w:firstLine="567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EC3288" w:rsidRPr="0088434C" w:rsidRDefault="00EC3288" w:rsidP="0088434C">
            <w:pPr>
              <w:ind w:firstLine="567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88434C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Компьютер друг или враг?</w:t>
            </w:r>
          </w:p>
          <w:p w:rsidR="00EC3288" w:rsidRPr="0088434C" w:rsidRDefault="00EC3288" w:rsidP="0088434C">
            <w:pPr>
              <w:ind w:firstLine="567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В период восстановления после работы на компьютере тормозятся процессы запоминания и обучения. У школьников за 10 минут работы на компьютере оперативная память снижается в среднем на 20%. Отмечены существенные нарушения в изменении активности между левым и правым полушарием. </w:t>
            </w:r>
          </w:p>
          <w:p w:rsidR="00EC3288" w:rsidRPr="0088434C" w:rsidRDefault="00EC3288" w:rsidP="0088434C">
            <w:pPr>
              <w:ind w:firstLine="567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EC3288" w:rsidRPr="0088434C" w:rsidRDefault="00EC3288" w:rsidP="0088434C">
            <w:pPr>
              <w:ind w:firstLine="567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88434C">
              <w:rPr>
                <w:rFonts w:ascii="Comic Sans MS" w:hAnsi="Comic Sans MS"/>
                <w:b/>
                <w:color w:val="002060"/>
                <w:sz w:val="28"/>
                <w:szCs w:val="28"/>
              </w:rPr>
              <w:lastRenderedPageBreak/>
              <w:t>Звуки, которые нас губят.</w:t>
            </w:r>
          </w:p>
          <w:p w:rsidR="0088434C" w:rsidRPr="0088434C" w:rsidRDefault="00EC3288" w:rsidP="0088434C">
            <w:pPr>
              <w:ind w:firstLine="567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Шум - источник многих болезней. От него неврозы (этим заболеванием</w:t>
            </w:r>
            <w:r w:rsidR="005D5931"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proofErr w:type="gramStart"/>
            <w:r w:rsidR="005D5931" w:rsidRPr="0088434C">
              <w:rPr>
                <w:rFonts w:ascii="Comic Sans MS" w:hAnsi="Comic Sans MS"/>
                <w:color w:val="002060"/>
                <w:sz w:val="20"/>
                <w:szCs w:val="20"/>
              </w:rPr>
              <w:t>из</w:t>
            </w:r>
            <w:proofErr w:type="gramEnd"/>
            <w:r w:rsidR="005D5931"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 – </w:t>
            </w:r>
            <w:proofErr w:type="gramStart"/>
            <w:r w:rsidR="005D5931" w:rsidRPr="0088434C">
              <w:rPr>
                <w:rFonts w:ascii="Comic Sans MS" w:hAnsi="Comic Sans MS"/>
                <w:color w:val="002060"/>
                <w:sz w:val="20"/>
                <w:szCs w:val="20"/>
              </w:rPr>
              <w:t>за</w:t>
            </w:r>
            <w:proofErr w:type="gramEnd"/>
            <w:r w:rsidR="005D5931"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 шума страдает каждая третья женщина и каждый четвертый мужчина), потери сна, сокращение </w:t>
            </w:r>
          </w:p>
          <w:p w:rsidR="0088434C" w:rsidRPr="0088434C" w:rsidRDefault="005D5931" w:rsidP="0088434C">
            <w:pPr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жизни на 8-12 лет. На 15 – 20% падает работоспособность, снижается восприимчивость к обучению. У медиков даже появился новый термин «шумовая болезнь». Нормальный уровень шума – 40-80 децибелов. А на Западе платят большие деньги, чтобы удалиться в специальную клинику, где нет телефонов, телевизоров, новостей, там даже не здороваются, чтобы не нарушать тишину. Через 3 дня анализы больных приходят в норму от простого лечения… тишиной.</w:t>
            </w:r>
          </w:p>
          <w:p w:rsidR="005D5931" w:rsidRPr="0088434C" w:rsidRDefault="005D5931" w:rsidP="0088434C">
            <w:pPr>
              <w:ind w:firstLine="567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88434C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Безопасные пока децибелы:</w:t>
            </w:r>
          </w:p>
          <w:p w:rsidR="005D5931" w:rsidRPr="0088434C" w:rsidRDefault="005D5931" w:rsidP="0088434C">
            <w:pPr>
              <w:ind w:firstLine="567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Зимний лес в безветренную погоду – 0 </w:t>
            </w:r>
            <w:proofErr w:type="spellStart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дб</w:t>
            </w:r>
            <w:proofErr w:type="spellEnd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  <w:p w:rsidR="005D5931" w:rsidRPr="0088434C" w:rsidRDefault="005D5931" w:rsidP="0088434C">
            <w:pPr>
              <w:ind w:firstLine="567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Стук собственного сердца – 10 </w:t>
            </w:r>
            <w:proofErr w:type="spellStart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дб</w:t>
            </w:r>
            <w:proofErr w:type="spellEnd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  <w:p w:rsidR="005D5931" w:rsidRPr="0088434C" w:rsidRDefault="005D5931" w:rsidP="0088434C">
            <w:pPr>
              <w:ind w:firstLine="567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Читальный зал – 40 </w:t>
            </w:r>
            <w:proofErr w:type="spellStart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дб</w:t>
            </w:r>
            <w:proofErr w:type="spellEnd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  <w:p w:rsidR="005D5931" w:rsidRPr="0088434C" w:rsidRDefault="005D5931" w:rsidP="0088434C">
            <w:pPr>
              <w:ind w:firstLine="567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Машбюро – 60 </w:t>
            </w:r>
            <w:proofErr w:type="spellStart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дб</w:t>
            </w:r>
            <w:proofErr w:type="spellEnd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  <w:p w:rsidR="005D5931" w:rsidRPr="0088434C" w:rsidRDefault="005D5931" w:rsidP="0088434C">
            <w:pPr>
              <w:ind w:firstLine="567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Громкая речь – 70 </w:t>
            </w:r>
            <w:proofErr w:type="spellStart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дб</w:t>
            </w:r>
            <w:proofErr w:type="spellEnd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  <w:p w:rsidR="005D5931" w:rsidRPr="0088434C" w:rsidRDefault="005D5931" w:rsidP="0088434C">
            <w:pPr>
              <w:ind w:firstLine="567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Уличный шум – 80 </w:t>
            </w:r>
            <w:proofErr w:type="spellStart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дб</w:t>
            </w:r>
            <w:proofErr w:type="spellEnd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  <w:p w:rsidR="005D5931" w:rsidRPr="0088434C" w:rsidRDefault="0088434C" w:rsidP="0088434C">
            <w:pPr>
              <w:ind w:firstLine="567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88434C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А это уже опасно!</w:t>
            </w:r>
          </w:p>
          <w:p w:rsidR="0088434C" w:rsidRPr="0088434C" w:rsidRDefault="0088434C" w:rsidP="0088434C">
            <w:pPr>
              <w:ind w:firstLine="567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Отбойный молоток – 90 </w:t>
            </w:r>
            <w:proofErr w:type="spellStart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дб</w:t>
            </w:r>
            <w:proofErr w:type="spellEnd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  <w:p w:rsidR="0088434C" w:rsidRPr="0088434C" w:rsidRDefault="0088434C" w:rsidP="0088434C">
            <w:pPr>
              <w:ind w:firstLine="567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Оркестр поп – музыки – 110 </w:t>
            </w:r>
            <w:proofErr w:type="spellStart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дб</w:t>
            </w:r>
            <w:proofErr w:type="spellEnd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  <w:p w:rsidR="0088434C" w:rsidRPr="0088434C" w:rsidRDefault="0088434C" w:rsidP="0088434C">
            <w:pPr>
              <w:ind w:firstLine="567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proofErr w:type="spellStart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Взле</w:t>
            </w:r>
            <w:proofErr w:type="spellEnd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 реактивного самолета – 140 </w:t>
            </w:r>
            <w:proofErr w:type="spellStart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дб</w:t>
            </w:r>
            <w:proofErr w:type="spellEnd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  <w:p w:rsidR="0088434C" w:rsidRPr="0088434C" w:rsidRDefault="0088434C" w:rsidP="0088434C">
            <w:pPr>
              <w:ind w:firstLine="567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 xml:space="preserve">Выстрел из орудия – 170 </w:t>
            </w:r>
            <w:proofErr w:type="spellStart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дб</w:t>
            </w:r>
            <w:proofErr w:type="spellEnd"/>
            <w:r w:rsidRPr="0088434C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  <w:p w:rsidR="001B265B" w:rsidRDefault="0088434C" w:rsidP="0088434C">
            <w:pPr>
              <w:ind w:firstLine="567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proofErr w:type="gramStart"/>
            <w:r w:rsidRPr="001B265B">
              <w:rPr>
                <w:rFonts w:ascii="Comic Sans MS" w:hAnsi="Comic Sans MS"/>
                <w:color w:val="002060"/>
                <w:sz w:val="20"/>
                <w:szCs w:val="20"/>
              </w:rPr>
              <w:t xml:space="preserve">(Все измерения сделаны на расстоянии 1 </w:t>
            </w:r>
            <w:proofErr w:type="gramEnd"/>
          </w:p>
          <w:p w:rsidR="0088434C" w:rsidRDefault="0088434C" w:rsidP="0088434C">
            <w:pPr>
              <w:ind w:firstLine="567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B265B">
              <w:rPr>
                <w:rFonts w:ascii="Comic Sans MS" w:hAnsi="Comic Sans MS"/>
                <w:color w:val="002060"/>
                <w:sz w:val="20"/>
                <w:szCs w:val="20"/>
              </w:rPr>
              <w:t>метра от источника)</w:t>
            </w:r>
          </w:p>
          <w:p w:rsidR="001B265B" w:rsidRPr="001B265B" w:rsidRDefault="001B265B" w:rsidP="0088434C">
            <w:pPr>
              <w:ind w:firstLine="567"/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D33A71" w:rsidRPr="001B265B" w:rsidRDefault="0088434C" w:rsidP="001B265B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1B265B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Синдром хронической усталости неизбежно поражает тех, кто большую часть</w:t>
            </w:r>
            <w:r w:rsidR="001B265B" w:rsidRPr="001B265B">
              <w:rPr>
                <w:rFonts w:ascii="Comic Sans MS" w:hAnsi="Comic Sans MS"/>
                <w:i/>
                <w:color w:val="002060"/>
                <w:sz w:val="20"/>
                <w:szCs w:val="20"/>
              </w:rPr>
              <w:t xml:space="preserve"> дня проводит при искусственном освещении. В группе риска – учителя, журналисты, врачи, диспетчеры и все те, чья работа связана с </w:t>
            </w:r>
            <w:proofErr w:type="spellStart"/>
            <w:r w:rsidR="001B265B" w:rsidRPr="001B265B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общешием</w:t>
            </w:r>
            <w:proofErr w:type="spellEnd"/>
            <w:r w:rsidR="001B265B" w:rsidRPr="001B265B">
              <w:rPr>
                <w:rFonts w:ascii="Comic Sans MS" w:hAnsi="Comic Sans MS"/>
                <w:i/>
                <w:color w:val="002060"/>
                <w:sz w:val="20"/>
                <w:szCs w:val="20"/>
              </w:rPr>
              <w:t xml:space="preserve">. </w:t>
            </w:r>
          </w:p>
        </w:tc>
      </w:tr>
    </w:tbl>
    <w:p w:rsidR="00484857" w:rsidRDefault="00484857" w:rsidP="00514F35"/>
    <w:sectPr w:rsidR="00484857" w:rsidSect="00111861">
      <w:pgSz w:w="16838" w:h="11906" w:orient="landscape"/>
      <w:pgMar w:top="426" w:right="678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3F"/>
      </v:shape>
    </w:pict>
  </w:numPicBullet>
  <w:abstractNum w:abstractNumId="0">
    <w:nsid w:val="5CEB6BC1"/>
    <w:multiLevelType w:val="hybridMultilevel"/>
    <w:tmpl w:val="B88C698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CE5572"/>
    <w:multiLevelType w:val="hybridMultilevel"/>
    <w:tmpl w:val="7FA8B86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AD4E18"/>
    <w:multiLevelType w:val="hybridMultilevel"/>
    <w:tmpl w:val="64E28B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2C0AF9"/>
    <w:multiLevelType w:val="hybridMultilevel"/>
    <w:tmpl w:val="41DA93D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6F7452"/>
    <w:multiLevelType w:val="hybridMultilevel"/>
    <w:tmpl w:val="9B7A08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0D6"/>
    <w:rsid w:val="000822BA"/>
    <w:rsid w:val="00111861"/>
    <w:rsid w:val="001B265B"/>
    <w:rsid w:val="00221E29"/>
    <w:rsid w:val="00275B56"/>
    <w:rsid w:val="002F5ED7"/>
    <w:rsid w:val="00335878"/>
    <w:rsid w:val="00484857"/>
    <w:rsid w:val="004E627A"/>
    <w:rsid w:val="00514F35"/>
    <w:rsid w:val="0058034D"/>
    <w:rsid w:val="005D3658"/>
    <w:rsid w:val="005D5931"/>
    <w:rsid w:val="006048BD"/>
    <w:rsid w:val="00764229"/>
    <w:rsid w:val="007A7665"/>
    <w:rsid w:val="0081197E"/>
    <w:rsid w:val="0088434C"/>
    <w:rsid w:val="00893BDD"/>
    <w:rsid w:val="008B25C9"/>
    <w:rsid w:val="00980842"/>
    <w:rsid w:val="00BC10C7"/>
    <w:rsid w:val="00C30D9B"/>
    <w:rsid w:val="00C62E7C"/>
    <w:rsid w:val="00C91DB2"/>
    <w:rsid w:val="00D33A71"/>
    <w:rsid w:val="00D630D6"/>
    <w:rsid w:val="00D71E28"/>
    <w:rsid w:val="00EC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D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NVI</cp:lastModifiedBy>
  <cp:revision>12</cp:revision>
  <dcterms:created xsi:type="dcterms:W3CDTF">2010-01-07T16:22:00Z</dcterms:created>
  <dcterms:modified xsi:type="dcterms:W3CDTF">2011-03-28T04:23:00Z</dcterms:modified>
</cp:coreProperties>
</file>