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0B" w:rsidRDefault="000C6E0B" w:rsidP="000C6E0B">
      <w:pPr>
        <w:pStyle w:val="a4"/>
        <w:spacing w:line="312" w:lineRule="atLeast"/>
        <w:rPr>
          <w:rFonts w:ascii="Helvetica" w:hAnsi="Helvetica" w:cs="Helvetica"/>
          <w:color w:val="333333"/>
          <w:sz w:val="18"/>
          <w:szCs w:val="18"/>
        </w:rPr>
      </w:pPr>
      <w:r>
        <w:rPr>
          <w:rFonts w:ascii="Helvetica" w:hAnsi="Helvetica" w:cs="Helvetica"/>
          <w:color w:val="333333"/>
          <w:sz w:val="18"/>
          <w:szCs w:val="18"/>
        </w:rPr>
        <w:fldChar w:fldCharType="begin"/>
      </w:r>
      <w:r>
        <w:rPr>
          <w:rFonts w:ascii="Helvetica" w:hAnsi="Helvetica" w:cs="Helvetica"/>
          <w:color w:val="333333"/>
          <w:sz w:val="18"/>
          <w:szCs w:val="18"/>
        </w:rPr>
        <w:instrText xml:space="preserve"> HYPERLINK "http://goldlit.ru/chehov-biography" </w:instrText>
      </w:r>
      <w:r>
        <w:rPr>
          <w:rFonts w:ascii="Helvetica" w:hAnsi="Helvetica" w:cs="Helvetica"/>
          <w:color w:val="333333"/>
          <w:sz w:val="18"/>
          <w:szCs w:val="18"/>
        </w:rPr>
        <w:fldChar w:fldCharType="separate"/>
      </w:r>
      <w:r>
        <w:rPr>
          <w:rStyle w:val="a3"/>
          <w:rFonts w:ascii="Helvetica" w:hAnsi="Helvetica" w:cs="Helvetica"/>
          <w:sz w:val="18"/>
          <w:szCs w:val="18"/>
        </w:rPr>
        <w:t>Чехов А. П.</w:t>
      </w:r>
      <w:r>
        <w:rPr>
          <w:rFonts w:ascii="Helvetica" w:hAnsi="Helvetica" w:cs="Helvetica"/>
          <w:color w:val="333333"/>
          <w:sz w:val="18"/>
          <w:szCs w:val="18"/>
        </w:rPr>
        <w:fldChar w:fldCharType="end"/>
      </w:r>
      <w:r>
        <w:rPr>
          <w:rFonts w:ascii="Helvetica" w:hAnsi="Helvetica" w:cs="Helvetica"/>
          <w:color w:val="333333"/>
          <w:sz w:val="18"/>
          <w:szCs w:val="18"/>
        </w:rPr>
        <w:t xml:space="preserve"> в своем коротком юмористическом рассказе «Хирургия» отточил текст настолько, что каждое слово в нем имело вес единственно возможного. В своих записях писатель отмечал, что «искусство писать – это искусство сокращать».</w:t>
      </w:r>
    </w:p>
    <w:p w:rsidR="000C6E0B" w:rsidRDefault="000C6E0B" w:rsidP="000C6E0B">
      <w:pPr>
        <w:pStyle w:val="a4"/>
        <w:spacing w:line="312" w:lineRule="atLeast"/>
        <w:rPr>
          <w:rFonts w:ascii="Helvetica" w:hAnsi="Helvetica" w:cs="Helvetica"/>
          <w:color w:val="333333"/>
          <w:sz w:val="18"/>
          <w:szCs w:val="18"/>
        </w:rPr>
      </w:pPr>
      <w:r>
        <w:rPr>
          <w:rFonts w:ascii="Helvetica" w:hAnsi="Helvetica" w:cs="Helvetica"/>
          <w:color w:val="333333"/>
          <w:sz w:val="18"/>
          <w:szCs w:val="18"/>
        </w:rPr>
        <w:t xml:space="preserve">Рассказ написан </w:t>
      </w:r>
      <w:r>
        <w:rPr>
          <w:rStyle w:val="a5"/>
          <w:rFonts w:ascii="Helvetica" w:hAnsi="Helvetica" w:cs="Helvetica"/>
          <w:color w:val="333333"/>
          <w:sz w:val="18"/>
          <w:szCs w:val="18"/>
        </w:rPr>
        <w:t>в стиле реализма</w:t>
      </w:r>
      <w:r>
        <w:rPr>
          <w:rFonts w:ascii="Helvetica" w:hAnsi="Helvetica" w:cs="Helvetica"/>
          <w:color w:val="333333"/>
          <w:sz w:val="18"/>
          <w:szCs w:val="18"/>
        </w:rPr>
        <w:t xml:space="preserve"> о маленьком эпизоде из жизни. Название рассказа очень простое и не совсем соответствует содержанию рассказа. Намеком на несоответствие служит также описание внешности «хирурга» Курятина в первых строках рассказа. </w:t>
      </w:r>
      <w:r>
        <w:rPr>
          <w:rStyle w:val="a5"/>
          <w:rFonts w:ascii="Helvetica" w:hAnsi="Helvetica" w:cs="Helvetica"/>
          <w:color w:val="333333"/>
          <w:sz w:val="18"/>
          <w:szCs w:val="18"/>
        </w:rPr>
        <w:t>Образ фельдшера</w:t>
      </w:r>
      <w:r>
        <w:rPr>
          <w:rFonts w:ascii="Helvetica" w:hAnsi="Helvetica" w:cs="Helvetica"/>
          <w:color w:val="333333"/>
          <w:sz w:val="18"/>
          <w:szCs w:val="18"/>
        </w:rPr>
        <w:t xml:space="preserve"> кратко, но ёмко вырисован в описании одежды и действий. Он ведет прием больных, а в руке зловонная сигара, в одежде – небрежность. Точная художественная деталь заменяет подробное описание.</w:t>
      </w:r>
    </w:p>
    <w:p w:rsidR="000C6E0B" w:rsidRDefault="000C6E0B" w:rsidP="000C6E0B">
      <w:pPr>
        <w:pStyle w:val="a4"/>
        <w:spacing w:line="312" w:lineRule="atLeast"/>
        <w:rPr>
          <w:rFonts w:ascii="Helvetica" w:hAnsi="Helvetica" w:cs="Helvetica"/>
          <w:color w:val="333333"/>
          <w:sz w:val="18"/>
          <w:szCs w:val="18"/>
        </w:rPr>
      </w:pPr>
      <w:r>
        <w:rPr>
          <w:rFonts w:ascii="Helvetica" w:hAnsi="Helvetica" w:cs="Helvetica"/>
          <w:color w:val="333333"/>
          <w:sz w:val="18"/>
          <w:szCs w:val="18"/>
        </w:rPr>
        <w:t xml:space="preserve">Говорящая фамилия Курятин придает его образу характеристику человека курящего и ассоциацию со словом «курица». «Как курица лапой», «куриные мозги» – такой человек не умеет что-либо </w:t>
      </w:r>
      <w:proofErr w:type="gramStart"/>
      <w:r>
        <w:rPr>
          <w:rFonts w:ascii="Helvetica" w:hAnsi="Helvetica" w:cs="Helvetica"/>
          <w:color w:val="333333"/>
          <w:sz w:val="18"/>
          <w:szCs w:val="18"/>
        </w:rPr>
        <w:t>делать хорошо и глуп</w:t>
      </w:r>
      <w:proofErr w:type="gramEnd"/>
      <w:r>
        <w:rPr>
          <w:rFonts w:ascii="Helvetica" w:hAnsi="Helvetica" w:cs="Helvetica"/>
          <w:color w:val="333333"/>
          <w:sz w:val="18"/>
          <w:szCs w:val="18"/>
        </w:rPr>
        <w:t>. Дальнейшее повествование подтверждает это. Таким образом, название придает рассказу не только комичный, но и сатирический характер.</w:t>
      </w:r>
    </w:p>
    <w:p w:rsidR="000C6E0B" w:rsidRDefault="000C6E0B" w:rsidP="000C6E0B">
      <w:pPr>
        <w:pStyle w:val="a4"/>
        <w:spacing w:line="312" w:lineRule="atLeast"/>
        <w:rPr>
          <w:rFonts w:ascii="Helvetica" w:hAnsi="Helvetica" w:cs="Helvetica"/>
          <w:color w:val="333333"/>
          <w:sz w:val="18"/>
          <w:szCs w:val="18"/>
        </w:rPr>
      </w:pPr>
      <w:r>
        <w:rPr>
          <w:rFonts w:ascii="Helvetica" w:hAnsi="Helvetica" w:cs="Helvetica"/>
          <w:color w:val="333333"/>
          <w:sz w:val="18"/>
          <w:szCs w:val="18"/>
        </w:rPr>
        <w:t xml:space="preserve">Писатель первоначально определил его </w:t>
      </w:r>
      <w:r>
        <w:rPr>
          <w:rStyle w:val="a5"/>
          <w:rFonts w:ascii="Helvetica" w:hAnsi="Helvetica" w:cs="Helvetica"/>
          <w:color w:val="333333"/>
          <w:sz w:val="18"/>
          <w:szCs w:val="18"/>
        </w:rPr>
        <w:t>сюжет</w:t>
      </w:r>
      <w:r>
        <w:rPr>
          <w:rFonts w:ascii="Helvetica" w:hAnsi="Helvetica" w:cs="Helvetica"/>
          <w:color w:val="333333"/>
          <w:sz w:val="18"/>
          <w:szCs w:val="18"/>
        </w:rPr>
        <w:t xml:space="preserve"> как «сценку». Рассказ строится на диалогах. Речь персонажей – главная характеристика их образов. В рассказе их два: фельдшер Курятин и дьячок Вонмигласов. Фамилия дьячка – говорящая, означающая: «Внимайте! ». Он пришел в больницу с бедой, чтобы ему оказали внимание.</w:t>
      </w:r>
    </w:p>
    <w:p w:rsidR="000C6E0B" w:rsidRDefault="000C6E0B" w:rsidP="000C6E0B">
      <w:pPr>
        <w:pStyle w:val="a4"/>
        <w:spacing w:line="312" w:lineRule="atLeast"/>
        <w:rPr>
          <w:rFonts w:ascii="Helvetica" w:hAnsi="Helvetica" w:cs="Helvetica"/>
          <w:color w:val="333333"/>
          <w:sz w:val="18"/>
          <w:szCs w:val="18"/>
        </w:rPr>
      </w:pPr>
      <w:r>
        <w:rPr>
          <w:rFonts w:ascii="Helvetica" w:hAnsi="Helvetica" w:cs="Helvetica"/>
          <w:color w:val="333333"/>
          <w:sz w:val="18"/>
          <w:szCs w:val="18"/>
        </w:rPr>
        <w:t xml:space="preserve">События следуют в </w:t>
      </w:r>
      <w:r>
        <w:rPr>
          <w:rStyle w:val="a5"/>
          <w:rFonts w:ascii="Helvetica" w:hAnsi="Helvetica" w:cs="Helvetica"/>
          <w:color w:val="333333"/>
          <w:sz w:val="18"/>
          <w:szCs w:val="18"/>
        </w:rPr>
        <w:t>хронологическом порядке</w:t>
      </w:r>
      <w:r>
        <w:rPr>
          <w:rFonts w:ascii="Helvetica" w:hAnsi="Helvetica" w:cs="Helvetica"/>
          <w:color w:val="333333"/>
          <w:sz w:val="18"/>
          <w:szCs w:val="18"/>
        </w:rPr>
        <w:t>. В завязке рассказа в земскую больницу приходит Вонмигласов с жалобой на зубную боль. В части развития действия фельдшер, осмотрев пациента, решает зуб удалить. Герои вежливы друг с другом. Дьячок с благоговением выслушивает рассуждения Курятина о хирургии, авансом хваля его за результат. С маской смиренности невпопад цитирует Священное писание. Курятин говорит о хирургии как о пустяке, наугад выбирая инструмент для работы.</w:t>
      </w:r>
    </w:p>
    <w:p w:rsidR="000C6E0B" w:rsidRDefault="000C6E0B" w:rsidP="000C6E0B">
      <w:pPr>
        <w:pStyle w:val="a4"/>
        <w:spacing w:line="312" w:lineRule="atLeast"/>
        <w:rPr>
          <w:rFonts w:ascii="Helvetica" w:hAnsi="Helvetica" w:cs="Helvetica"/>
          <w:color w:val="333333"/>
          <w:sz w:val="18"/>
          <w:szCs w:val="18"/>
        </w:rPr>
      </w:pPr>
      <w:r>
        <w:rPr>
          <w:rFonts w:ascii="Helvetica" w:hAnsi="Helvetica" w:cs="Helvetica"/>
          <w:color w:val="333333"/>
          <w:sz w:val="18"/>
          <w:szCs w:val="18"/>
        </w:rPr>
        <w:t>С первой попытки удалить зуб не удается (</w:t>
      </w:r>
      <w:r>
        <w:rPr>
          <w:rStyle w:val="a5"/>
          <w:rFonts w:ascii="Helvetica" w:hAnsi="Helvetica" w:cs="Helvetica"/>
          <w:color w:val="333333"/>
          <w:sz w:val="18"/>
          <w:szCs w:val="18"/>
        </w:rPr>
        <w:t>кульминация</w:t>
      </w:r>
      <w:r>
        <w:rPr>
          <w:rFonts w:ascii="Helvetica" w:hAnsi="Helvetica" w:cs="Helvetica"/>
          <w:color w:val="333333"/>
          <w:sz w:val="18"/>
          <w:szCs w:val="18"/>
        </w:rPr>
        <w:t>). В диалоге происходят изменения. От елейности дьячка не остается и следа. Он бранится. А Курятин теперь говорит о хирургии как о нелегком деле.</w:t>
      </w:r>
    </w:p>
    <w:p w:rsidR="000C6E0B" w:rsidRDefault="000C6E0B" w:rsidP="000C6E0B">
      <w:pPr>
        <w:pStyle w:val="a4"/>
        <w:spacing w:line="312" w:lineRule="atLeast"/>
        <w:rPr>
          <w:rFonts w:ascii="Helvetica" w:hAnsi="Helvetica" w:cs="Helvetica"/>
          <w:color w:val="333333"/>
          <w:sz w:val="18"/>
          <w:szCs w:val="18"/>
        </w:rPr>
      </w:pPr>
      <w:r>
        <w:rPr>
          <w:rStyle w:val="a5"/>
          <w:rFonts w:ascii="Helvetica" w:hAnsi="Helvetica" w:cs="Helvetica"/>
          <w:color w:val="333333"/>
          <w:sz w:val="18"/>
          <w:szCs w:val="18"/>
        </w:rPr>
        <w:t>Вторая кульминация</w:t>
      </w:r>
      <w:r>
        <w:rPr>
          <w:rFonts w:ascii="Helvetica" w:hAnsi="Helvetica" w:cs="Helvetica"/>
          <w:color w:val="333333"/>
          <w:sz w:val="18"/>
          <w:szCs w:val="18"/>
        </w:rPr>
        <w:t>: еще одна попытка вырвать зуб заканчивается тем, что во рту дьячка остаются торчать осколки. Он обзывается, сокрушается, его напускное смирение исчезает. Речь фельдшера состоит из незаконченных фраз, повторов, что показывает его как не знающего своего дела человека. Упоминание трижды о своем якобы успехе в удалении зуба помещика Египетского и противоречие этого хвастовства реальности подводят к вопросу – а был ли помещик?</w:t>
      </w:r>
    </w:p>
    <w:p w:rsidR="000C6E0B" w:rsidRDefault="000C6E0B" w:rsidP="000C6E0B">
      <w:pPr>
        <w:pStyle w:val="a4"/>
        <w:spacing w:line="312" w:lineRule="atLeast"/>
        <w:rPr>
          <w:rFonts w:ascii="Helvetica" w:hAnsi="Helvetica" w:cs="Helvetica"/>
          <w:color w:val="333333"/>
          <w:sz w:val="18"/>
          <w:szCs w:val="18"/>
        </w:rPr>
      </w:pPr>
      <w:r>
        <w:rPr>
          <w:rStyle w:val="a5"/>
          <w:rFonts w:ascii="Helvetica" w:hAnsi="Helvetica" w:cs="Helvetica"/>
          <w:color w:val="333333"/>
          <w:sz w:val="18"/>
          <w:szCs w:val="18"/>
        </w:rPr>
        <w:t>Развязка</w:t>
      </w:r>
      <w:r>
        <w:rPr>
          <w:rFonts w:ascii="Helvetica" w:hAnsi="Helvetica" w:cs="Helvetica"/>
          <w:color w:val="333333"/>
          <w:sz w:val="18"/>
          <w:szCs w:val="18"/>
        </w:rPr>
        <w:t>: фельдшер, причинив пациенту страдания, и не пытается исправить положение. После перепалки с взаимными оскорблениями рассерженный дьячок «уходит восвояси». Финал остается открытым. Эта особенность произведений Чехова оставляет читателю шанс что-то важное додумать.</w:t>
      </w:r>
    </w:p>
    <w:p w:rsidR="000C6E0B" w:rsidRDefault="000C6E0B" w:rsidP="000C6E0B">
      <w:pPr>
        <w:pStyle w:val="a4"/>
        <w:spacing w:line="312" w:lineRule="atLeast"/>
        <w:rPr>
          <w:rFonts w:ascii="Helvetica" w:hAnsi="Helvetica" w:cs="Helvetica"/>
          <w:color w:val="333333"/>
          <w:sz w:val="18"/>
          <w:szCs w:val="18"/>
        </w:rPr>
      </w:pPr>
      <w:r>
        <w:rPr>
          <w:rFonts w:ascii="Helvetica" w:hAnsi="Helvetica" w:cs="Helvetica"/>
          <w:color w:val="333333"/>
          <w:sz w:val="18"/>
          <w:szCs w:val="18"/>
        </w:rPr>
        <w:t xml:space="preserve">В рассказе нет оценок автора. Он пишет от лица стороннего наблюдателя. Но за время чтения создается полная картина о характерах. Смирение Вонмигласова сменяется грубой бранью. </w:t>
      </w:r>
      <w:hyperlink r:id="rId4" w:history="1">
        <w:r>
          <w:rPr>
            <w:rStyle w:val="a3"/>
            <w:rFonts w:ascii="Helvetica" w:hAnsi="Helvetica" w:cs="Helvetica"/>
            <w:sz w:val="18"/>
            <w:szCs w:val="18"/>
          </w:rPr>
          <w:t>«Хамелеонство»</w:t>
        </w:r>
      </w:hyperlink>
      <w:r>
        <w:rPr>
          <w:rFonts w:ascii="Helvetica" w:hAnsi="Helvetica" w:cs="Helvetica"/>
          <w:color w:val="333333"/>
          <w:sz w:val="18"/>
          <w:szCs w:val="18"/>
        </w:rPr>
        <w:t xml:space="preserve"> звучит и в словах Курятина. О помещике он говорит с чинопочитанием, а к дьячку относится с пренебрежением. Непрофессионализм фельдшера «оценивают» слова дьячка и его уход.</w:t>
      </w:r>
    </w:p>
    <w:p w:rsidR="000C6E0B" w:rsidRDefault="000C6E0B" w:rsidP="000C6E0B">
      <w:pPr>
        <w:pStyle w:val="a4"/>
        <w:spacing w:line="312" w:lineRule="atLeast"/>
        <w:rPr>
          <w:rFonts w:ascii="Helvetica" w:hAnsi="Helvetica" w:cs="Helvetica"/>
          <w:color w:val="333333"/>
          <w:sz w:val="18"/>
          <w:szCs w:val="18"/>
        </w:rPr>
      </w:pPr>
      <w:r>
        <w:rPr>
          <w:rFonts w:ascii="Helvetica" w:hAnsi="Helvetica" w:cs="Helvetica"/>
          <w:color w:val="333333"/>
          <w:sz w:val="18"/>
          <w:szCs w:val="18"/>
        </w:rPr>
        <w:t>Образы в диалогах вырисованы так, что к концу истории персонажи воспринимаются как реальные люди. Действия описывается короткими и редкими вставками-ремарками, внутри диалогов. Этим приемом создается зрительная картина повествования.</w:t>
      </w:r>
    </w:p>
    <w:p w:rsidR="000C6E0B" w:rsidRDefault="000C6E0B" w:rsidP="000C6E0B">
      <w:pPr>
        <w:pStyle w:val="a4"/>
        <w:spacing w:line="312" w:lineRule="atLeast"/>
        <w:rPr>
          <w:rFonts w:ascii="Helvetica" w:hAnsi="Helvetica" w:cs="Helvetica"/>
          <w:color w:val="333333"/>
          <w:sz w:val="18"/>
          <w:szCs w:val="18"/>
        </w:rPr>
      </w:pPr>
      <w:r>
        <w:rPr>
          <w:rFonts w:ascii="Helvetica" w:hAnsi="Helvetica" w:cs="Helvetica"/>
          <w:color w:val="333333"/>
          <w:sz w:val="18"/>
          <w:szCs w:val="18"/>
        </w:rPr>
        <w:t xml:space="preserve">В рассказе «Хирургия» </w:t>
      </w:r>
      <w:r>
        <w:rPr>
          <w:rStyle w:val="a5"/>
          <w:rFonts w:ascii="Helvetica" w:hAnsi="Helvetica" w:cs="Helvetica"/>
          <w:color w:val="333333"/>
          <w:sz w:val="18"/>
          <w:szCs w:val="18"/>
        </w:rPr>
        <w:t>высмеиваются</w:t>
      </w:r>
      <w:r>
        <w:rPr>
          <w:rFonts w:ascii="Helvetica" w:hAnsi="Helvetica" w:cs="Helvetica"/>
          <w:color w:val="333333"/>
          <w:sz w:val="18"/>
          <w:szCs w:val="18"/>
        </w:rPr>
        <w:t xml:space="preserve"> глупость, невежество, </w:t>
      </w:r>
      <w:proofErr w:type="gramStart"/>
      <w:r>
        <w:rPr>
          <w:rFonts w:ascii="Helvetica" w:hAnsi="Helvetica" w:cs="Helvetica"/>
          <w:color w:val="333333"/>
          <w:sz w:val="18"/>
          <w:szCs w:val="18"/>
        </w:rPr>
        <w:t>хамство</w:t>
      </w:r>
      <w:proofErr w:type="gramEnd"/>
      <w:r>
        <w:rPr>
          <w:rFonts w:ascii="Helvetica" w:hAnsi="Helvetica" w:cs="Helvetica"/>
          <w:color w:val="333333"/>
          <w:sz w:val="18"/>
          <w:szCs w:val="18"/>
        </w:rPr>
        <w:t>, чинопочитание и хвастовство.</w:t>
      </w:r>
    </w:p>
    <w:p w:rsidR="0035455A" w:rsidRDefault="0035455A"/>
    <w:sectPr w:rsidR="0035455A" w:rsidSect="003545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0C6E0B"/>
    <w:rsid w:val="000C6E0B"/>
    <w:rsid w:val="00354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6E0B"/>
    <w:rPr>
      <w:b w:val="0"/>
      <w:bCs w:val="0"/>
      <w:strike w:val="0"/>
      <w:dstrike w:val="0"/>
      <w:color w:val="1D31A8"/>
      <w:u w:val="none"/>
      <w:effect w:val="none"/>
    </w:rPr>
  </w:style>
  <w:style w:type="paragraph" w:styleId="a4">
    <w:name w:val="Normal (Web)"/>
    <w:basedOn w:val="a"/>
    <w:uiPriority w:val="99"/>
    <w:semiHidden/>
    <w:unhideWhenUsed/>
    <w:rsid w:val="000C6E0B"/>
    <w:pPr>
      <w:spacing w:after="75" w:line="240" w:lineRule="auto"/>
      <w:ind w:firstLine="400"/>
    </w:pPr>
    <w:rPr>
      <w:rFonts w:ascii="Times New Roman" w:eastAsia="Times New Roman" w:hAnsi="Times New Roman" w:cs="Times New Roman"/>
      <w:sz w:val="24"/>
      <w:szCs w:val="24"/>
      <w:lang w:eastAsia="ru-RU"/>
    </w:rPr>
  </w:style>
  <w:style w:type="character" w:styleId="a5">
    <w:name w:val="Strong"/>
    <w:basedOn w:val="a0"/>
    <w:uiPriority w:val="22"/>
    <w:qFormat/>
    <w:rsid w:val="000C6E0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ldlit.ru/chehov/300-hameleon-anal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2014-01-21T16:12:00Z</dcterms:created>
  <dcterms:modified xsi:type="dcterms:W3CDTF">2014-01-21T16:12:00Z</dcterms:modified>
</cp:coreProperties>
</file>