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 w:rsidRPr="00E908DE"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>Геометрия 7 класс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caps/>
          <w:color w:val="C00000"/>
          <w:sz w:val="32"/>
          <w:szCs w:val="32"/>
        </w:rPr>
      </w:pPr>
      <w:r w:rsidRPr="00E908DE">
        <w:rPr>
          <w:rFonts w:ascii="Times New Roman" w:hAnsi="Times New Roman" w:cs="Times New Roman"/>
          <w:b/>
          <w:bCs/>
          <w:caps/>
          <w:color w:val="C00000"/>
          <w:sz w:val="32"/>
          <w:szCs w:val="32"/>
        </w:rPr>
        <w:t xml:space="preserve">тест  по теме: «признаки параллельности </w:t>
      </w:r>
      <w:proofErr w:type="gramStart"/>
      <w:r w:rsidRPr="00E908DE">
        <w:rPr>
          <w:rFonts w:ascii="Times New Roman" w:hAnsi="Times New Roman" w:cs="Times New Roman"/>
          <w:b/>
          <w:bCs/>
          <w:caps/>
          <w:color w:val="C00000"/>
          <w:sz w:val="32"/>
          <w:szCs w:val="32"/>
        </w:rPr>
        <w:t>прямых</w:t>
      </w:r>
      <w:proofErr w:type="gramEnd"/>
      <w:r w:rsidRPr="00E908DE">
        <w:rPr>
          <w:rFonts w:ascii="Times New Roman" w:hAnsi="Times New Roman" w:cs="Times New Roman"/>
          <w:b/>
          <w:bCs/>
          <w:caps/>
          <w:color w:val="C00000"/>
          <w:sz w:val="32"/>
          <w:szCs w:val="32"/>
        </w:rPr>
        <w:t>»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iCs/>
          <w:sz w:val="28"/>
          <w:szCs w:val="28"/>
        </w:rPr>
        <w:t xml:space="preserve">1. Две прямые на плоскости называются параллельными, если они: 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E908DE">
        <w:rPr>
          <w:rFonts w:ascii="Times New Roman" w:hAnsi="Times New Roman" w:cs="Times New Roman"/>
          <w:sz w:val="28"/>
          <w:szCs w:val="28"/>
        </w:rPr>
        <w:t xml:space="preserve">) пересекаются под прямым углом; 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E908DE">
        <w:rPr>
          <w:rFonts w:ascii="Times New Roman" w:hAnsi="Times New Roman" w:cs="Times New Roman"/>
          <w:sz w:val="28"/>
          <w:szCs w:val="28"/>
        </w:rPr>
        <w:t xml:space="preserve">) не пересекаются. 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>2.На рисунке соответственные углы – это…</w:t>
      </w:r>
    </w:p>
    <w:p w:rsidR="00E908DE" w:rsidRPr="00E908DE" w:rsidRDefault="00E908DE" w:rsidP="00E908DE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8D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2381" cy="1152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8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5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2 и 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>3;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5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3. Укажите </w:t>
      </w:r>
      <w:r w:rsidRPr="00E908D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неверное </w:t>
      </w:r>
      <w:r w:rsidRPr="00E908DE">
        <w:rPr>
          <w:rFonts w:ascii="Times New Roman" w:hAnsi="Times New Roman" w:cs="Times New Roman"/>
          <w:sz w:val="28"/>
          <w:szCs w:val="28"/>
        </w:rPr>
        <w:t>утверждение.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470775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7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8 – односторонние;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3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8 – накрест </w:t>
      </w:r>
      <w:proofErr w:type="gramStart"/>
      <w:r w:rsidRPr="00E908DE">
        <w:rPr>
          <w:rFonts w:ascii="Times New Roman" w:hAnsi="Times New Roman" w:cs="Times New Roman"/>
          <w:sz w:val="28"/>
          <w:szCs w:val="28"/>
        </w:rPr>
        <w:t>лежащие</w:t>
      </w:r>
      <w:proofErr w:type="gramEnd"/>
      <w:r w:rsidRPr="00E908DE">
        <w:rPr>
          <w:rFonts w:ascii="Times New Roman" w:hAnsi="Times New Roman" w:cs="Times New Roman"/>
          <w:sz w:val="28"/>
          <w:szCs w:val="28"/>
        </w:rPr>
        <w:t>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1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8 – соответственные.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lastRenderedPageBreak/>
        <w:t>4. Прямые параллельны, если равны…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E908DE">
        <w:rPr>
          <w:rFonts w:ascii="Times New Roman" w:hAnsi="Times New Roman" w:cs="Times New Roman"/>
          <w:sz w:val="28"/>
          <w:szCs w:val="28"/>
        </w:rPr>
        <w:t>) вертикальные углы;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E908DE">
        <w:rPr>
          <w:rFonts w:ascii="Times New Roman" w:hAnsi="Times New Roman" w:cs="Times New Roman"/>
          <w:sz w:val="28"/>
          <w:szCs w:val="28"/>
        </w:rPr>
        <w:t>) односторонние углы;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E908DE">
        <w:rPr>
          <w:rFonts w:ascii="Times New Roman" w:hAnsi="Times New Roman" w:cs="Times New Roman"/>
          <w:sz w:val="28"/>
          <w:szCs w:val="28"/>
        </w:rPr>
        <w:t>) соответственные углы.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5. Чтобы </w:t>
      </w:r>
      <w:proofErr w:type="gramStart"/>
      <w:r w:rsidRPr="00E908DE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E9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DE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E90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08DE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E908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08DE">
        <w:rPr>
          <w:rFonts w:ascii="Times New Roman" w:hAnsi="Times New Roman" w:cs="Times New Roman"/>
          <w:b/>
          <w:sz w:val="28"/>
          <w:szCs w:val="28"/>
          <w:u w:val="single"/>
        </w:rPr>
        <w:t>пересекались</w:t>
      </w:r>
      <w:r w:rsidRPr="00E908DE">
        <w:rPr>
          <w:rFonts w:ascii="Times New Roman" w:hAnsi="Times New Roman" w:cs="Times New Roman"/>
          <w:sz w:val="28"/>
          <w:szCs w:val="28"/>
        </w:rPr>
        <w:t xml:space="preserve">, угол 2 </w:t>
      </w:r>
      <w:r w:rsidRPr="00E908DE">
        <w:rPr>
          <w:rFonts w:ascii="Times New Roman" w:hAnsi="Times New Roman" w:cs="Times New Roman"/>
          <w:b/>
          <w:sz w:val="28"/>
          <w:szCs w:val="28"/>
          <w:u w:val="single"/>
        </w:rPr>
        <w:t>не должен</w:t>
      </w:r>
      <w:r w:rsidRPr="00E908DE">
        <w:rPr>
          <w:rFonts w:ascii="Times New Roman" w:hAnsi="Times New Roman" w:cs="Times New Roman"/>
          <w:sz w:val="28"/>
          <w:szCs w:val="28"/>
        </w:rPr>
        <w:t xml:space="preserve"> быть равен…____________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12573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6. Доказать: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//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1562100"/>
            <wp:effectExtent l="19050" t="0" r="0" b="0"/>
            <wp:docPr id="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08DE">
        <w:rPr>
          <w:rFonts w:ascii="Times New Roman" w:hAnsi="Times New Roman" w:cs="Times New Roman"/>
          <w:sz w:val="28"/>
          <w:szCs w:val="28"/>
        </w:rPr>
        <w:t>Найти:</w:t>
      </w:r>
      <w:r w:rsidRPr="00E908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29" name="Рисунок 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>1 = ...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>1. На рисунке накрест лежащие углы – это…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1504950"/>
            <wp:effectExtent l="19050" t="0" r="0" b="0"/>
            <wp:docPr id="4950" name="Рисунок 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51" name="Рисунок 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1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52" name="Рисунок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53" name="Рисунок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8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54" name="Рисунок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>7;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55" name="Рисунок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3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56" name="Рисунок 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2. Укажите </w:t>
      </w:r>
      <w:r w:rsidRPr="00E908DE">
        <w:rPr>
          <w:rFonts w:ascii="Times New Roman" w:hAnsi="Times New Roman" w:cs="Times New Roman"/>
          <w:b/>
          <w:sz w:val="28"/>
          <w:szCs w:val="28"/>
          <w:u w:val="single"/>
        </w:rPr>
        <w:t>неверное</w:t>
      </w:r>
      <w:r w:rsidRPr="00E908DE">
        <w:rPr>
          <w:rFonts w:ascii="Times New Roman" w:hAnsi="Times New Roman" w:cs="Times New Roman"/>
          <w:sz w:val="28"/>
          <w:szCs w:val="28"/>
        </w:rPr>
        <w:t xml:space="preserve"> утверждение: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1419225"/>
            <wp:effectExtent l="19050" t="0" r="9525" b="0"/>
            <wp:docPr id="4957" name="Рисунок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58" name="Рисунок 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5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59" name="Рисунок 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2 – накрест </w:t>
      </w:r>
      <w:proofErr w:type="gramStart"/>
      <w:r w:rsidRPr="00E908DE">
        <w:rPr>
          <w:rFonts w:ascii="Times New Roman" w:hAnsi="Times New Roman" w:cs="Times New Roman"/>
          <w:sz w:val="28"/>
          <w:szCs w:val="28"/>
        </w:rPr>
        <w:t>лежащие</w:t>
      </w:r>
      <w:proofErr w:type="gramEnd"/>
      <w:r w:rsidRPr="00E908DE">
        <w:rPr>
          <w:rFonts w:ascii="Times New Roman" w:hAnsi="Times New Roman" w:cs="Times New Roman"/>
          <w:sz w:val="28"/>
          <w:szCs w:val="28"/>
        </w:rPr>
        <w:t>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60" name="Рисунок 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3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61" name="Рисунок 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6 – соответственные;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E908DE">
        <w:rPr>
          <w:rFonts w:ascii="Times New Roman" w:hAnsi="Times New Roman" w:cs="Times New Roman"/>
          <w:sz w:val="28"/>
          <w:szCs w:val="28"/>
        </w:rPr>
        <w:t xml:space="preserve">)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62" name="Рисунок 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7 и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63" name="Рисунок 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 xml:space="preserve"> 2 – односторонние.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>3. Прямые параллельны, если равны…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E908DE">
        <w:rPr>
          <w:rFonts w:ascii="Times New Roman" w:hAnsi="Times New Roman" w:cs="Times New Roman"/>
          <w:sz w:val="28"/>
          <w:szCs w:val="28"/>
        </w:rPr>
        <w:t>) смежные углы;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E908DE">
        <w:rPr>
          <w:rFonts w:ascii="Times New Roman" w:hAnsi="Times New Roman" w:cs="Times New Roman"/>
          <w:sz w:val="28"/>
          <w:szCs w:val="28"/>
        </w:rPr>
        <w:t>) накрест лежащие углы;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E908DE">
        <w:rPr>
          <w:rFonts w:ascii="Times New Roman" w:hAnsi="Times New Roman" w:cs="Times New Roman"/>
          <w:sz w:val="28"/>
          <w:szCs w:val="28"/>
        </w:rPr>
        <w:t>) односторонние углы.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908DE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proofErr w:type="gramStart"/>
      <w:r w:rsidRPr="00E908DE">
        <w:rPr>
          <w:rFonts w:ascii="Times New Roman" w:hAnsi="Times New Roman" w:cs="Times New Roman"/>
          <w:iCs/>
          <w:sz w:val="28"/>
          <w:szCs w:val="28"/>
        </w:rPr>
        <w:t>прямая</w:t>
      </w:r>
      <w:proofErr w:type="gramEnd"/>
      <w:r w:rsidRPr="00E908DE">
        <w:rPr>
          <w:rFonts w:ascii="Times New Roman" w:hAnsi="Times New Roman" w:cs="Times New Roman"/>
          <w:iCs/>
          <w:sz w:val="28"/>
          <w:szCs w:val="28"/>
        </w:rPr>
        <w:t xml:space="preserve"> пересекает одну из двух параллельных прямых, то: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E908DE">
        <w:rPr>
          <w:rFonts w:ascii="Times New Roman" w:hAnsi="Times New Roman" w:cs="Times New Roman"/>
          <w:sz w:val="28"/>
          <w:szCs w:val="28"/>
        </w:rPr>
        <w:t xml:space="preserve">) она не пересекает </w:t>
      </w:r>
      <w:proofErr w:type="gramStart"/>
      <w:r w:rsidRPr="00E908D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E908DE">
        <w:rPr>
          <w:rFonts w:ascii="Times New Roman" w:hAnsi="Times New Roman" w:cs="Times New Roman"/>
          <w:sz w:val="28"/>
          <w:szCs w:val="28"/>
        </w:rPr>
        <w:t>;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E908DE">
        <w:rPr>
          <w:rFonts w:ascii="Times New Roman" w:hAnsi="Times New Roman" w:cs="Times New Roman"/>
          <w:sz w:val="28"/>
          <w:szCs w:val="28"/>
        </w:rPr>
        <w:t xml:space="preserve">) она пересекает и  </w:t>
      </w:r>
      <w:proofErr w:type="gramStart"/>
      <w:r w:rsidRPr="00E908D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5.Чтобы </w:t>
      </w:r>
      <w:proofErr w:type="gramStart"/>
      <w:r w:rsidRPr="00E908DE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E9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DE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E90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08DE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E908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08DE">
        <w:rPr>
          <w:rFonts w:ascii="Times New Roman" w:hAnsi="Times New Roman" w:cs="Times New Roman"/>
          <w:b/>
          <w:sz w:val="28"/>
          <w:szCs w:val="28"/>
          <w:u w:val="single"/>
        </w:rPr>
        <w:t>пересекались</w:t>
      </w:r>
      <w:r w:rsidRPr="00E908DE">
        <w:rPr>
          <w:rFonts w:ascii="Times New Roman" w:hAnsi="Times New Roman" w:cs="Times New Roman"/>
          <w:sz w:val="28"/>
          <w:szCs w:val="28"/>
        </w:rPr>
        <w:t xml:space="preserve">, угол 2 </w:t>
      </w:r>
      <w:r w:rsidRPr="00E908DE">
        <w:rPr>
          <w:rFonts w:ascii="Times New Roman" w:hAnsi="Times New Roman" w:cs="Times New Roman"/>
          <w:b/>
          <w:sz w:val="28"/>
          <w:szCs w:val="28"/>
          <w:u w:val="single"/>
        </w:rPr>
        <w:t>не должен</w:t>
      </w:r>
      <w:r w:rsidRPr="00E908DE">
        <w:rPr>
          <w:rFonts w:ascii="Times New Roman" w:hAnsi="Times New Roman" w:cs="Times New Roman"/>
          <w:sz w:val="28"/>
          <w:szCs w:val="28"/>
        </w:rPr>
        <w:t xml:space="preserve"> быть равен…</w:t>
      </w:r>
    </w:p>
    <w:p w:rsidR="00E908DE" w:rsidRPr="00E908DE" w:rsidRDefault="00E908DE" w:rsidP="00E908DE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1438275"/>
            <wp:effectExtent l="19050" t="0" r="9525" b="0"/>
            <wp:docPr id="4993" name="Рисунок 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sz w:val="28"/>
          <w:szCs w:val="28"/>
        </w:rPr>
        <w:t xml:space="preserve">6. Доказать: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//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1333500"/>
            <wp:effectExtent l="19050" t="0" r="9525" b="0"/>
            <wp:docPr id="6" name="Рисунок 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08DE">
        <w:rPr>
          <w:rFonts w:ascii="Times New Roman" w:hAnsi="Times New Roman" w:cs="Times New Roman"/>
          <w:sz w:val="28"/>
          <w:szCs w:val="28"/>
        </w:rPr>
        <w:t>Найти:</w:t>
      </w:r>
      <w:r w:rsidRPr="00E908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9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4928" name="Рисунок 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DE">
        <w:rPr>
          <w:rFonts w:ascii="Times New Roman" w:hAnsi="Times New Roman" w:cs="Times New Roman"/>
          <w:sz w:val="28"/>
          <w:szCs w:val="28"/>
        </w:rPr>
        <w:t>1 = ...</w:t>
      </w:r>
    </w:p>
    <w:p w:rsidR="00E908DE" w:rsidRPr="00E908DE" w:rsidRDefault="00E908DE" w:rsidP="00E908D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8DE" w:rsidRPr="00E908DE" w:rsidRDefault="00E908DE" w:rsidP="00E908DE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8DA" w:rsidRPr="00E908DE" w:rsidRDefault="000128DA" w:rsidP="00E90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28DA" w:rsidRPr="00E9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DE"/>
    <w:rsid w:val="000128DA"/>
    <w:rsid w:val="00E9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D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2014-08-22T06:36:00Z</dcterms:created>
  <dcterms:modified xsi:type="dcterms:W3CDTF">2014-08-22T06:46:00Z</dcterms:modified>
</cp:coreProperties>
</file>