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90" w:rsidRDefault="00F2386C" w:rsidP="00F2386C">
      <w:pPr>
        <w:pStyle w:val="1"/>
        <w:jc w:val="center"/>
      </w:pPr>
      <w:r>
        <w:t>«Классный листок»№1</w:t>
      </w:r>
    </w:p>
    <w:p w:rsidR="00F2386C" w:rsidRDefault="00F2386C">
      <w:r>
        <w:tab/>
        <w:t xml:space="preserve">Итоги школьной жизни за </w:t>
      </w:r>
      <w:r>
        <w:rPr>
          <w:lang w:val="en-US"/>
        </w:rPr>
        <w:t xml:space="preserve">I </w:t>
      </w:r>
      <w:r>
        <w:t xml:space="preserve"> четверть вышли в рукописном варианте. Очередной выпуск «Классного листка» №1 за 2014-2015 учебный год появился на стенде д/о РОСТОК.</w:t>
      </w:r>
    </w:p>
    <w:p w:rsidR="00F2386C" w:rsidRDefault="00F2386C">
      <w:r>
        <w:tab/>
        <w:t>Темы заметок разнообразны: Как я провел лето, Школьная форма нас дисциплинирует, О планах поездки с танцевальным коллективом на зимних каникулах в Сочи, описано участие в дистанционных олимпиадах и первые победы в них.</w:t>
      </w:r>
    </w:p>
    <w:p w:rsidR="00F2386C" w:rsidRPr="00F2386C" w:rsidRDefault="00F2386C">
      <w:r>
        <w:tab/>
        <w:t>Пока не все отряды д/о РОСТОК решились познакомить нас  со своей жизнью, но 45 юнкоров уже включились в рукописно-летописную деятельность. Накапливайте впечатления, ребята, скоро выпускать «Классный листок» №2!</w:t>
      </w:r>
      <w:bookmarkStart w:id="0" w:name="_GoBack"/>
      <w:bookmarkEnd w:id="0"/>
    </w:p>
    <w:sectPr w:rsidR="00F2386C" w:rsidRPr="00F2386C" w:rsidSect="004C1E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6C"/>
    <w:rsid w:val="004C1E3F"/>
    <w:rsid w:val="007F2C90"/>
    <w:rsid w:val="00F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7A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8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8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ЛюдмилаСергеевна</dc:creator>
  <cp:keywords/>
  <dc:description/>
  <cp:lastModifiedBy>Симоненко ЛюдмилаСергеевна</cp:lastModifiedBy>
  <cp:revision>1</cp:revision>
  <dcterms:created xsi:type="dcterms:W3CDTF">2014-11-17T16:13:00Z</dcterms:created>
  <dcterms:modified xsi:type="dcterms:W3CDTF">2014-11-17T16:24:00Z</dcterms:modified>
</cp:coreProperties>
</file>