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39" w:rsidRPr="00E51AE7" w:rsidRDefault="009C4539" w:rsidP="009C4539">
      <w:pPr>
        <w:shd w:val="clear" w:color="auto" w:fill="FFFFFF"/>
        <w:spacing w:before="48" w:after="0" w:line="312" w:lineRule="atLeast"/>
        <w:ind w:firstLine="426"/>
        <w:jc w:val="center"/>
        <w:textAlignment w:val="center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  <w:r w:rsidRPr="00E51AE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Приём граждан </w:t>
      </w:r>
    </w:p>
    <w:p w:rsidR="009C4539" w:rsidRPr="00E51AE7" w:rsidRDefault="009C4539" w:rsidP="009C4539">
      <w:pPr>
        <w:shd w:val="clear" w:color="auto" w:fill="FFFFFF"/>
        <w:spacing w:before="48" w:after="0" w:line="312" w:lineRule="atLeast"/>
        <w:ind w:firstLine="426"/>
        <w:jc w:val="center"/>
        <w:textAlignment w:val="center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  <w:r w:rsidRPr="00E51AE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в МБОУ "Средняя общеобразовательная школа № 92 </w:t>
      </w:r>
    </w:p>
    <w:p w:rsidR="009C4539" w:rsidRPr="009C4539" w:rsidRDefault="009C4539" w:rsidP="009C4539">
      <w:pPr>
        <w:shd w:val="clear" w:color="auto" w:fill="FFFFFF"/>
        <w:spacing w:before="48" w:after="0" w:line="312" w:lineRule="atLeast"/>
        <w:ind w:firstLine="426"/>
        <w:jc w:val="center"/>
        <w:textAlignment w:val="center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51AE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с углубленным изучением отдельных предметов»"</w:t>
      </w:r>
    </w:p>
    <w:p w:rsidR="009C4539" w:rsidRPr="009C4539" w:rsidRDefault="009C4539" w:rsidP="009C4539">
      <w:pPr>
        <w:shd w:val="clear" w:color="auto" w:fill="FFFFFF"/>
        <w:spacing w:before="48" w:after="0" w:line="312" w:lineRule="atLeast"/>
        <w:ind w:firstLine="426"/>
        <w:jc w:val="center"/>
        <w:textAlignment w:val="center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51AE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 осуществляется на основании следующих документов:</w:t>
      </w:r>
    </w:p>
    <w:p w:rsidR="009C4539" w:rsidRPr="009C4539" w:rsidRDefault="009C4539" w:rsidP="00E51AE7">
      <w:pPr>
        <w:shd w:val="clear" w:color="auto" w:fill="FFFFFF"/>
        <w:spacing w:after="0" w:line="202" w:lineRule="atLeast"/>
        <w:ind w:left="360" w:right="48"/>
        <w:jc w:val="right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 </w:t>
      </w:r>
    </w:p>
    <w:p w:rsidR="009C4539" w:rsidRDefault="009C4539" w:rsidP="00E51AE7">
      <w:pPr>
        <w:numPr>
          <w:ilvl w:val="0"/>
          <w:numId w:val="2"/>
        </w:numPr>
        <w:shd w:val="clear" w:color="auto" w:fill="FFFFFF"/>
        <w:spacing w:after="0" w:line="202" w:lineRule="atLeast"/>
        <w:ind w:left="29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>Федеральн</w:t>
      </w: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>ый</w:t>
      </w:r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 xml:space="preserve"> закон</w:t>
      </w: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 xml:space="preserve"> «Об образовании в Российской Федерации» № 273-ФЗ от 29.12.2012 г., статья 67</w:t>
      </w: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B844DE">
        <w:rPr>
          <w:rFonts w:ascii="Bookman Old Style" w:eastAsia="Times New Roman" w:hAnsi="Bookman Old Style" w:cs="Times New Roman"/>
          <w:i/>
          <w:color w:val="C00000"/>
          <w:lang w:eastAsia="ru-RU"/>
        </w:rPr>
        <w:t xml:space="preserve"> </w:t>
      </w:r>
      <w:r w:rsidR="00B844DE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</w:p>
    <w:p w:rsidR="00B844DE" w:rsidRPr="009C4539" w:rsidRDefault="00965F7F" w:rsidP="00B844DE">
      <w:pPr>
        <w:shd w:val="clear" w:color="auto" w:fill="FFFFFF"/>
        <w:spacing w:after="0" w:line="202" w:lineRule="atLeast"/>
        <w:rPr>
          <w:rFonts w:ascii="Bookman Old Style" w:eastAsia="Times New Roman" w:hAnsi="Bookman Old Style" w:cs="Times New Roman"/>
          <w:color w:val="000000"/>
          <w:lang w:eastAsia="ru-RU"/>
        </w:rPr>
      </w:pPr>
      <w:hyperlink r:id="rId5" w:history="1">
        <w:r w:rsidR="00B844DE" w:rsidRPr="002E152F">
          <w:rPr>
            <w:rStyle w:val="a4"/>
            <w:rFonts w:ascii="Bookman Old Style" w:eastAsia="Times New Roman" w:hAnsi="Bookman Old Style" w:cs="Times New Roman"/>
            <w:lang w:eastAsia="ru-RU"/>
          </w:rPr>
          <w:t>http://www.zakonrf.info/zakon-ob-obrazovanii-v-rf/</w:t>
        </w:r>
      </w:hyperlink>
      <w:r w:rsidR="00B844DE">
        <w:rPr>
          <w:rFonts w:ascii="Bookman Old Style" w:eastAsia="Times New Roman" w:hAnsi="Bookman Old Style" w:cs="Times New Roman"/>
          <w:color w:val="000000"/>
          <w:lang w:eastAsia="ru-RU"/>
        </w:rPr>
        <w:t xml:space="preserve">  </w:t>
      </w:r>
    </w:p>
    <w:p w:rsidR="009C4539" w:rsidRPr="009C4539" w:rsidRDefault="009C4539" w:rsidP="00E51AE7">
      <w:pPr>
        <w:numPr>
          <w:ilvl w:val="0"/>
          <w:numId w:val="2"/>
        </w:numPr>
        <w:shd w:val="clear" w:color="auto" w:fill="FFFFFF"/>
        <w:spacing w:after="0" w:line="202" w:lineRule="atLeast"/>
        <w:ind w:left="29"/>
        <w:rPr>
          <w:rFonts w:ascii="Bookman Old Style" w:eastAsia="Times New Roman" w:hAnsi="Bookman Old Style" w:cs="Times New Roman"/>
          <w:i/>
          <w:color w:val="C00000"/>
          <w:lang w:eastAsia="ru-RU"/>
        </w:rPr>
      </w:pPr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>Приказа Министерства образования и науки Российской Федерации (</w:t>
      </w:r>
      <w:proofErr w:type="spellStart"/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>Минобрнауки</w:t>
      </w:r>
      <w:proofErr w:type="spellEnd"/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 xml:space="preserve"> России) от 22 января 2014 г. N 32 "Об утверждении Порядка приема граждан</w:t>
      </w: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> </w:t>
      </w:r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 xml:space="preserve">на </w:t>
      </w:r>
      <w:proofErr w:type="gramStart"/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>обучение по</w:t>
      </w:r>
      <w:proofErr w:type="gramEnd"/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 w:rsidR="00D8103F"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B844DE">
        <w:rPr>
          <w:rFonts w:ascii="Bookman Old Style" w:eastAsia="Times New Roman" w:hAnsi="Bookman Old Style" w:cs="Times New Roman"/>
          <w:i/>
          <w:color w:val="C00000"/>
          <w:lang w:eastAsia="ru-RU"/>
        </w:rPr>
        <w:t xml:space="preserve">  </w:t>
      </w:r>
      <w:hyperlink r:id="rId6" w:history="1">
        <w:r w:rsidR="00B844DE" w:rsidRPr="00B844DE">
          <w:rPr>
            <w:rStyle w:val="a4"/>
            <w:rFonts w:ascii="Bookman Old Style" w:eastAsia="Times New Roman" w:hAnsi="Bookman Old Style" w:cs="Times New Roman"/>
            <w:lang w:eastAsia="ru-RU"/>
          </w:rPr>
          <w:t>http://273-фз.рф/akty_minobrnauki_rossii/prikaz-minobrnauki-rf-ot-22012014-no-32</w:t>
        </w:r>
      </w:hyperlink>
      <w:r w:rsidR="00B844DE" w:rsidRPr="00B844DE">
        <w:rPr>
          <w:rFonts w:ascii="Bookman Old Style" w:eastAsia="Times New Roman" w:hAnsi="Bookman Old Style" w:cs="Times New Roman"/>
          <w:color w:val="C00000"/>
          <w:lang w:eastAsia="ru-RU"/>
        </w:rPr>
        <w:t xml:space="preserve"> </w:t>
      </w:r>
    </w:p>
    <w:p w:rsidR="004E534C" w:rsidRDefault="009C4539" w:rsidP="00E51AE7">
      <w:pPr>
        <w:numPr>
          <w:ilvl w:val="0"/>
          <w:numId w:val="6"/>
        </w:numPr>
        <w:shd w:val="clear" w:color="auto" w:fill="FFFFFF"/>
        <w:spacing w:after="0" w:line="202" w:lineRule="atLeast"/>
        <w:ind w:left="29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9C4539">
        <w:rPr>
          <w:rFonts w:ascii="Bookman Old Style" w:eastAsia="Times New Roman" w:hAnsi="Bookman Old Style" w:cs="Times New Roman"/>
          <w:color w:val="000000"/>
          <w:lang w:eastAsia="ru-RU"/>
        </w:rPr>
        <w:t>Постановлением Администрации города Кемерово о закреплении территорий округа за конкретными муниципальными общеобразовательными учреждениями города Кемерово</w:t>
      </w: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4E534C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</w:p>
    <w:p w:rsidR="00860F1C" w:rsidRPr="00E51AE7" w:rsidRDefault="004E534C" w:rsidP="00E51AE7">
      <w:pPr>
        <w:numPr>
          <w:ilvl w:val="0"/>
          <w:numId w:val="6"/>
        </w:numPr>
        <w:shd w:val="clear" w:color="auto" w:fill="FFFFFF"/>
        <w:spacing w:after="0" w:line="202" w:lineRule="atLeast"/>
        <w:ind w:left="29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Письмом департамента государственной политики в сфере общего образования </w:t>
      </w:r>
      <w:proofErr w:type="spellStart"/>
      <w:r>
        <w:rPr>
          <w:rFonts w:ascii="Bookman Old Style" w:eastAsia="Times New Roman" w:hAnsi="Bookman Old Style" w:cs="Times New Roman"/>
          <w:color w:val="000000"/>
          <w:lang w:eastAsia="ru-RU"/>
        </w:rPr>
        <w:t>Министерстваобразования</w:t>
      </w:r>
      <w:proofErr w:type="spellEnd"/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 и науки Российской Федерации от 13.12.2016 № 08-2715 «О порядке приема в общеобразовательные организации»</w:t>
      </w:r>
      <w:r w:rsidR="00B844DE">
        <w:rPr>
          <w:rFonts w:ascii="Bookman Old Style" w:eastAsia="Times New Roman" w:hAnsi="Bookman Old Style" w:cs="Times New Roman"/>
          <w:i/>
          <w:color w:val="C00000"/>
          <w:lang w:eastAsia="ru-RU"/>
        </w:rPr>
        <w:t xml:space="preserve"> </w:t>
      </w:r>
    </w:p>
    <w:p w:rsidR="00860F1C" w:rsidRPr="00B844DE" w:rsidRDefault="00965F7F" w:rsidP="00E51AE7">
      <w:pPr>
        <w:numPr>
          <w:ilvl w:val="0"/>
          <w:numId w:val="6"/>
        </w:numPr>
        <w:shd w:val="clear" w:color="auto" w:fill="FFFFFF"/>
        <w:spacing w:after="0" w:line="202" w:lineRule="atLeast"/>
        <w:ind w:left="29"/>
        <w:rPr>
          <w:rFonts w:ascii="Bookman Old Style" w:eastAsia="Times New Roman" w:hAnsi="Bookman Old Style" w:cs="Times New Roman"/>
          <w:color w:val="000000"/>
          <w:lang w:eastAsia="ru-RU"/>
        </w:rPr>
      </w:pPr>
      <w:hyperlink r:id="rId7" w:tooltip="Постановление Администрации города Кемерово о закреплении территорий округа за конкретными муниципальными общеобразовательными учреждениями города Кемерово" w:history="1"/>
      <w:r w:rsidR="00D8103F" w:rsidRPr="00E51AE7">
        <w:rPr>
          <w:rFonts w:ascii="Bookman Old Style" w:hAnsi="Bookman Old Style" w:cs="Times New Roman"/>
        </w:rPr>
        <w:t>Положения о предоставления услуги «</w:t>
      </w:r>
      <w:r w:rsidR="00D8103F" w:rsidRPr="00E51AE7">
        <w:rPr>
          <w:rFonts w:ascii="Bookman Old Style" w:hAnsi="Bookman Old Style" w:cs="Times New Roman"/>
          <w:bCs/>
        </w:rPr>
        <w:t>Зачисление в образовательное учреждение</w:t>
      </w:r>
      <w:r w:rsidR="00D8103F" w:rsidRPr="00E51AE7">
        <w:rPr>
          <w:rFonts w:ascii="Bookman Old Style" w:hAnsi="Bookman Old Style" w:cs="Times New Roman"/>
        </w:rPr>
        <w:t>»</w:t>
      </w:r>
      <w:r w:rsidR="00D8103F"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9C4539"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B844DE">
        <w:rPr>
          <w:rFonts w:ascii="Bookman Old Style" w:eastAsia="Times New Roman" w:hAnsi="Bookman Old Style" w:cs="Times New Roman"/>
          <w:i/>
          <w:color w:val="C00000"/>
          <w:lang w:eastAsia="ru-RU"/>
        </w:rPr>
        <w:t xml:space="preserve"> </w:t>
      </w:r>
      <w:r w:rsidR="00860F1C" w:rsidRPr="00E51AE7">
        <w:rPr>
          <w:rFonts w:ascii="Bookman Old Style" w:eastAsia="Times New Roman" w:hAnsi="Bookman Old Style" w:cs="Arial"/>
          <w:b/>
          <w:lang w:eastAsia="ru-RU"/>
        </w:rPr>
        <w:t xml:space="preserve"> </w:t>
      </w:r>
      <w:hyperlink r:id="rId8" w:history="1">
        <w:r w:rsidR="00B844DE" w:rsidRPr="00B844DE">
          <w:rPr>
            <w:rStyle w:val="a4"/>
            <w:rFonts w:ascii="Bookman Old Style" w:eastAsia="Times New Roman" w:hAnsi="Bookman Old Style" w:cs="Arial"/>
            <w:lang w:eastAsia="ru-RU"/>
          </w:rPr>
          <w:t>http://92s.ru/category/oficialno/documenty/reglamentirovannye-uslugi/</w:t>
        </w:r>
      </w:hyperlink>
      <w:r w:rsidR="00B844DE" w:rsidRPr="00B844DE">
        <w:rPr>
          <w:rFonts w:ascii="Bookman Old Style" w:eastAsia="Times New Roman" w:hAnsi="Bookman Old Style" w:cs="Arial"/>
          <w:lang w:eastAsia="ru-RU"/>
        </w:rPr>
        <w:t xml:space="preserve">   </w:t>
      </w:r>
    </w:p>
    <w:p w:rsidR="001504A3" w:rsidRPr="001504A3" w:rsidRDefault="001504A3" w:rsidP="001504A3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Arial"/>
          <w:b/>
          <w:sz w:val="16"/>
          <w:szCs w:val="16"/>
          <w:lang w:eastAsia="ru-RU"/>
        </w:rPr>
      </w:pPr>
    </w:p>
    <w:p w:rsidR="00860F1C" w:rsidRPr="00E51AE7" w:rsidRDefault="00860F1C" w:rsidP="001504A3">
      <w:pPr>
        <w:tabs>
          <w:tab w:val="left" w:pos="284"/>
        </w:tabs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lang w:eastAsia="ru-RU"/>
        </w:rPr>
      </w:pPr>
      <w:r w:rsidRPr="00E51AE7">
        <w:rPr>
          <w:rFonts w:ascii="Bookman Old Style" w:eastAsia="Times New Roman" w:hAnsi="Bookman Old Style" w:cs="Arial"/>
          <w:b/>
          <w:lang w:eastAsia="ru-RU"/>
        </w:rPr>
        <w:t>В 201</w:t>
      </w:r>
      <w:r w:rsidR="004E534C">
        <w:rPr>
          <w:rFonts w:ascii="Bookman Old Style" w:eastAsia="Times New Roman" w:hAnsi="Bookman Old Style" w:cs="Arial"/>
          <w:b/>
          <w:lang w:eastAsia="ru-RU"/>
        </w:rPr>
        <w:t>7</w:t>
      </w:r>
      <w:r w:rsidRPr="00E51AE7">
        <w:rPr>
          <w:rFonts w:ascii="Bookman Old Style" w:eastAsia="Times New Roman" w:hAnsi="Bookman Old Style" w:cs="Arial"/>
          <w:b/>
          <w:lang w:eastAsia="ru-RU"/>
        </w:rPr>
        <w:t>-201</w:t>
      </w:r>
      <w:r w:rsidR="004E534C">
        <w:rPr>
          <w:rFonts w:ascii="Bookman Old Style" w:eastAsia="Times New Roman" w:hAnsi="Bookman Old Style" w:cs="Arial"/>
          <w:b/>
          <w:lang w:eastAsia="ru-RU"/>
        </w:rPr>
        <w:t>8</w:t>
      </w:r>
      <w:r w:rsidRPr="00E51AE7">
        <w:rPr>
          <w:rFonts w:ascii="Bookman Old Style" w:eastAsia="Times New Roman" w:hAnsi="Bookman Old Style" w:cs="Arial"/>
          <w:b/>
          <w:lang w:eastAsia="ru-RU"/>
        </w:rPr>
        <w:t xml:space="preserve"> </w:t>
      </w:r>
      <w:proofErr w:type="spellStart"/>
      <w:r w:rsidRPr="00E51AE7">
        <w:rPr>
          <w:rFonts w:ascii="Bookman Old Style" w:eastAsia="Times New Roman" w:hAnsi="Bookman Old Style" w:cs="Arial"/>
          <w:b/>
          <w:lang w:eastAsia="ru-RU"/>
        </w:rPr>
        <w:t>уч</w:t>
      </w:r>
      <w:proofErr w:type="spellEnd"/>
      <w:r w:rsidRPr="00E51AE7">
        <w:rPr>
          <w:rFonts w:ascii="Bookman Old Style" w:eastAsia="Times New Roman" w:hAnsi="Bookman Old Style" w:cs="Arial"/>
          <w:b/>
          <w:lang w:eastAsia="ru-RU"/>
        </w:rPr>
        <w:t>. году</w:t>
      </w:r>
      <w:r w:rsidRPr="00E51AE7">
        <w:rPr>
          <w:rFonts w:ascii="Bookman Old Style" w:eastAsia="Times New Roman" w:hAnsi="Bookman Old Style" w:cs="Arial"/>
          <w:lang w:eastAsia="ru-RU"/>
        </w:rPr>
        <w:t xml:space="preserve"> комплектуется 5 первых классов численностью 125 человек.</w:t>
      </w:r>
      <w:r w:rsidRPr="00E51AE7">
        <w:rPr>
          <w:rFonts w:ascii="Bookman Old Style" w:eastAsia="Times New Roman" w:hAnsi="Bookman Old Style" w:cs="Arial"/>
          <w:u w:val="single"/>
          <w:lang w:eastAsia="ru-RU"/>
        </w:rPr>
        <w:t xml:space="preserve"> </w:t>
      </w:r>
    </w:p>
    <w:p w:rsidR="00860F1C" w:rsidRPr="00AE76F3" w:rsidRDefault="00860F1C" w:rsidP="00AE76F3">
      <w:pPr>
        <w:spacing w:after="0"/>
        <w:rPr>
          <w:rFonts w:ascii="Bookman Old Style" w:hAnsi="Bookman Old Style"/>
        </w:rPr>
      </w:pPr>
      <w:r w:rsidRPr="00AE76F3">
        <w:rPr>
          <w:rFonts w:ascii="Bookman Old Style" w:eastAsia="Times New Roman" w:hAnsi="Bookman Old Style" w:cs="Arial"/>
          <w:lang w:eastAsia="ru-RU"/>
        </w:rPr>
        <w:t>Запись детей, проживающих на закрепленной территории (</w:t>
      </w:r>
      <w:hyperlink r:id="rId9" w:history="1"/>
      <w:r w:rsidRPr="00AE76F3">
        <w:rPr>
          <w:rFonts w:ascii="Bookman Old Style" w:eastAsia="Times New Roman" w:hAnsi="Bookman Old Style" w:cs="Arial"/>
          <w:lang w:eastAsia="ru-RU"/>
        </w:rPr>
        <w:t xml:space="preserve">Постановление администрации города Кемерово от </w:t>
      </w:r>
      <w:r w:rsidR="00AE76F3" w:rsidRPr="00AE76F3">
        <w:rPr>
          <w:rFonts w:ascii="Bookman Old Style" w:hAnsi="Bookman Old Style"/>
        </w:rPr>
        <w:t xml:space="preserve"> 21.01.2016 № 95 «О закреплении муниципальных общеобразовательных учреждений города Кемерово за конкретными территориями городского округа»</w:t>
      </w:r>
      <w:r w:rsidRPr="00AE76F3">
        <w:rPr>
          <w:rFonts w:ascii="Bookman Old Style" w:eastAsia="Times New Roman" w:hAnsi="Bookman Old Style" w:cs="Arial"/>
          <w:lang w:eastAsia="ru-RU"/>
        </w:rPr>
        <w:t>):</w:t>
      </w:r>
    </w:p>
    <w:p w:rsidR="00AE76F3" w:rsidRPr="00AE76F3" w:rsidRDefault="00AE76F3" w:rsidP="00AE76F3">
      <w:pPr>
        <w:spacing w:after="0" w:line="240" w:lineRule="auto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860F1C" w:rsidRPr="00E51AE7" w:rsidTr="00633182">
        <w:tc>
          <w:tcPr>
            <w:tcW w:w="3085" w:type="dxa"/>
            <w:shd w:val="clear" w:color="auto" w:fill="EAF1DD" w:themeFill="accent3" w:themeFillTint="33"/>
            <w:vAlign w:val="bottom"/>
          </w:tcPr>
          <w:p w:rsidR="00860F1C" w:rsidRPr="00E51AE7" w:rsidRDefault="00860F1C" w:rsidP="00AE76F3">
            <w:pPr>
              <w:tabs>
                <w:tab w:val="left" w:pos="284"/>
              </w:tabs>
              <w:spacing w:before="100" w:beforeAutospacing="1"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просп. Октябрьский</w:t>
            </w:r>
          </w:p>
        </w:tc>
        <w:tc>
          <w:tcPr>
            <w:tcW w:w="6486" w:type="dxa"/>
            <w:shd w:val="clear" w:color="auto" w:fill="EAF1DD" w:themeFill="accent3" w:themeFillTint="33"/>
            <w:vAlign w:val="bottom"/>
          </w:tcPr>
          <w:p w:rsidR="00860F1C" w:rsidRPr="00E51AE7" w:rsidRDefault="00860F1C" w:rsidP="00633182">
            <w:pPr>
              <w:tabs>
                <w:tab w:val="left" w:pos="284"/>
              </w:tabs>
              <w:spacing w:before="100" w:beforeAutospacing="1"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№№ 78, 78а, 80а, 80б, 80г, 82, 84</w:t>
            </w:r>
          </w:p>
        </w:tc>
      </w:tr>
      <w:tr w:rsidR="00860F1C" w:rsidRPr="00E51AE7" w:rsidTr="00633182">
        <w:tc>
          <w:tcPr>
            <w:tcW w:w="3085" w:type="dxa"/>
            <w:shd w:val="clear" w:color="auto" w:fill="D6E3BC" w:themeFill="accent3" w:themeFillTint="66"/>
            <w:vAlign w:val="bottom"/>
          </w:tcPr>
          <w:p w:rsidR="00860F1C" w:rsidRPr="00E51AE7" w:rsidRDefault="00860F1C" w:rsidP="00633182">
            <w:pPr>
              <w:spacing w:line="360" w:lineRule="auto"/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просп. Московский</w:t>
            </w:r>
          </w:p>
        </w:tc>
        <w:tc>
          <w:tcPr>
            <w:tcW w:w="6486" w:type="dxa"/>
            <w:shd w:val="clear" w:color="auto" w:fill="D6E3BC" w:themeFill="accent3" w:themeFillTint="66"/>
            <w:vAlign w:val="bottom"/>
          </w:tcPr>
          <w:p w:rsidR="00860F1C" w:rsidRPr="00E51AE7" w:rsidRDefault="00860F1C" w:rsidP="00633182">
            <w:pPr>
              <w:tabs>
                <w:tab w:val="left" w:pos="284"/>
              </w:tabs>
              <w:spacing w:before="100" w:beforeAutospacing="1"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№№ 31, 35, 35а, 39б, 39в, 39г, 41, 41а, 45, 45б</w:t>
            </w:r>
          </w:p>
        </w:tc>
      </w:tr>
      <w:tr w:rsidR="00AE76F3" w:rsidRPr="00E51AE7" w:rsidTr="00633182">
        <w:tc>
          <w:tcPr>
            <w:tcW w:w="3085" w:type="dxa"/>
            <w:shd w:val="clear" w:color="auto" w:fill="EAF1DD" w:themeFill="accent3" w:themeFillTint="33"/>
            <w:vAlign w:val="bottom"/>
          </w:tcPr>
          <w:p w:rsidR="00AE76F3" w:rsidRPr="00E51AE7" w:rsidRDefault="00AE76F3" w:rsidP="0011323C">
            <w:pPr>
              <w:spacing w:line="360" w:lineRule="auto"/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просп. Комсомольский</w:t>
            </w:r>
          </w:p>
        </w:tc>
        <w:tc>
          <w:tcPr>
            <w:tcW w:w="6486" w:type="dxa"/>
            <w:shd w:val="clear" w:color="auto" w:fill="EAF1DD" w:themeFill="accent3" w:themeFillTint="33"/>
            <w:vAlign w:val="bottom"/>
          </w:tcPr>
          <w:p w:rsidR="00AE76F3" w:rsidRPr="00E51AE7" w:rsidRDefault="00AE76F3" w:rsidP="0011323C">
            <w:pPr>
              <w:tabs>
                <w:tab w:val="left" w:pos="284"/>
              </w:tabs>
              <w:spacing w:before="100" w:beforeAutospacing="1"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№№ 11, 11а, 13, 15</w:t>
            </w:r>
          </w:p>
        </w:tc>
      </w:tr>
    </w:tbl>
    <w:p w:rsidR="00D8103F" w:rsidRPr="005518F6" w:rsidRDefault="00860F1C" w:rsidP="00E51AE7">
      <w:pPr>
        <w:tabs>
          <w:tab w:val="left" w:pos="284"/>
        </w:tabs>
        <w:spacing w:before="100" w:beforeAutospacing="1" w:after="0" w:line="240" w:lineRule="auto"/>
        <w:rPr>
          <w:rFonts w:ascii="Bookman Old Style" w:eastAsia="Times New Roman" w:hAnsi="Bookman Old Style" w:cs="Arial"/>
          <w:lang w:eastAsia="ru-RU"/>
        </w:rPr>
      </w:pPr>
      <w:r w:rsidRPr="00E51AE7">
        <w:rPr>
          <w:rFonts w:ascii="Bookman Old Style" w:eastAsia="Times New Roman" w:hAnsi="Bookman Old Style" w:cs="Arial"/>
          <w:lang w:eastAsia="ru-RU"/>
        </w:rPr>
        <w:t xml:space="preserve">начинается </w:t>
      </w:r>
      <w:r w:rsidR="00E51AE7" w:rsidRPr="00E51AE7">
        <w:rPr>
          <w:rFonts w:ascii="Bookman Old Style" w:eastAsia="Times New Roman" w:hAnsi="Bookman Old Style" w:cs="Arial"/>
          <w:b/>
          <w:lang w:eastAsia="ru-RU"/>
        </w:rPr>
        <w:t>1 февраля</w:t>
      </w:r>
      <w:r w:rsidRPr="00E51AE7">
        <w:rPr>
          <w:rFonts w:ascii="Bookman Old Style" w:eastAsia="Times New Roman" w:hAnsi="Bookman Old Style" w:cs="Arial"/>
          <w:b/>
          <w:lang w:eastAsia="ru-RU"/>
        </w:rPr>
        <w:t xml:space="preserve"> 201</w:t>
      </w:r>
      <w:r w:rsidR="00405049">
        <w:rPr>
          <w:rFonts w:ascii="Bookman Old Style" w:eastAsia="Times New Roman" w:hAnsi="Bookman Old Style" w:cs="Arial"/>
          <w:b/>
          <w:lang w:eastAsia="ru-RU"/>
        </w:rPr>
        <w:t>7</w:t>
      </w:r>
      <w:r w:rsidRPr="00E51AE7">
        <w:rPr>
          <w:rFonts w:ascii="Bookman Old Style" w:eastAsia="Times New Roman" w:hAnsi="Bookman Old Style" w:cs="Arial"/>
          <w:b/>
          <w:lang w:eastAsia="ru-RU"/>
        </w:rPr>
        <w:t xml:space="preserve"> года</w:t>
      </w:r>
      <w:r w:rsidRPr="00E51AE7">
        <w:rPr>
          <w:rFonts w:ascii="Bookman Old Style" w:eastAsia="Times New Roman" w:hAnsi="Bookman Old Style" w:cs="Arial"/>
          <w:lang w:eastAsia="ru-RU"/>
        </w:rPr>
        <w:t xml:space="preserve"> </w:t>
      </w:r>
      <w:r w:rsidR="005518F6">
        <w:rPr>
          <w:rFonts w:ascii="Bookman Old Style" w:eastAsia="Times New Roman" w:hAnsi="Bookman Old Style" w:cs="Arial"/>
          <w:lang w:eastAsia="ru-RU"/>
        </w:rPr>
        <w:t xml:space="preserve">для </w:t>
      </w:r>
      <w:proofErr w:type="gramStart"/>
      <w:r w:rsidR="005518F6">
        <w:rPr>
          <w:rFonts w:ascii="Bookman Old Style" w:eastAsia="Times New Roman" w:hAnsi="Bookman Old Style" w:cs="Arial"/>
          <w:lang w:eastAsia="ru-RU"/>
        </w:rPr>
        <w:t xml:space="preserve">лиц, проживающих по </w:t>
      </w:r>
      <w:proofErr w:type="spellStart"/>
      <w:r w:rsidR="005518F6">
        <w:rPr>
          <w:rFonts w:ascii="Bookman Old Style" w:eastAsia="Times New Roman" w:hAnsi="Bookman Old Style" w:cs="Arial"/>
          <w:lang w:eastAsia="ru-RU"/>
        </w:rPr>
        <w:t>микроучастку</w:t>
      </w:r>
      <w:proofErr w:type="spellEnd"/>
      <w:r w:rsidR="005518F6">
        <w:rPr>
          <w:rFonts w:ascii="Bookman Old Style" w:eastAsia="Times New Roman" w:hAnsi="Bookman Old Style" w:cs="Arial"/>
          <w:lang w:eastAsia="ru-RU"/>
        </w:rPr>
        <w:t xml:space="preserve"> школы       </w:t>
      </w:r>
      <w:r w:rsidRPr="00E51AE7">
        <w:rPr>
          <w:rFonts w:ascii="Bookman Old Style" w:eastAsia="Times New Roman" w:hAnsi="Bookman Old Style" w:cs="Arial"/>
          <w:lang w:eastAsia="ru-RU"/>
        </w:rPr>
        <w:t>и завершается</w:t>
      </w:r>
      <w:proofErr w:type="gramEnd"/>
      <w:r w:rsidRPr="00E51AE7">
        <w:rPr>
          <w:rFonts w:ascii="Bookman Old Style" w:eastAsia="Times New Roman" w:hAnsi="Bookman Old Style" w:cs="Arial"/>
          <w:lang w:eastAsia="ru-RU"/>
        </w:rPr>
        <w:t xml:space="preserve"> не позднее </w:t>
      </w:r>
      <w:r w:rsidRPr="00E51AE7">
        <w:rPr>
          <w:rFonts w:ascii="Bookman Old Style" w:eastAsia="Times New Roman" w:hAnsi="Bookman Old Style" w:cs="Arial"/>
          <w:b/>
          <w:lang w:eastAsia="ru-RU"/>
        </w:rPr>
        <w:t>30 июня 201</w:t>
      </w:r>
      <w:r w:rsidR="00405049">
        <w:rPr>
          <w:rFonts w:ascii="Bookman Old Style" w:eastAsia="Times New Roman" w:hAnsi="Bookman Old Style" w:cs="Arial"/>
          <w:b/>
          <w:lang w:eastAsia="ru-RU"/>
        </w:rPr>
        <w:t>7</w:t>
      </w:r>
      <w:r w:rsidRPr="00E51AE7">
        <w:rPr>
          <w:rFonts w:ascii="Bookman Old Style" w:eastAsia="Times New Roman" w:hAnsi="Bookman Old Style" w:cs="Arial"/>
          <w:b/>
          <w:lang w:eastAsia="ru-RU"/>
        </w:rPr>
        <w:t xml:space="preserve"> года. </w:t>
      </w:r>
    </w:p>
    <w:p w:rsidR="00D8103F" w:rsidRPr="00E51AE7" w:rsidRDefault="00D8103F" w:rsidP="00D8103F">
      <w:pPr>
        <w:shd w:val="clear" w:color="auto" w:fill="FFFFFF"/>
        <w:spacing w:line="202" w:lineRule="atLeast"/>
        <w:jc w:val="center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График </w:t>
      </w:r>
      <w:r w:rsidRPr="00F14373">
        <w:rPr>
          <w:rFonts w:ascii="Bookman Old Style" w:eastAsia="Times New Roman" w:hAnsi="Bookman Old Style" w:cs="Times New Roman"/>
          <w:color w:val="C00000"/>
          <w:lang w:eastAsia="ru-RU"/>
        </w:rPr>
        <w:t>приема документов</w:t>
      </w:r>
      <w:r w:rsidR="0041456B" w:rsidRPr="00E51AE7">
        <w:rPr>
          <w:rFonts w:ascii="Bookman Old Style" w:eastAsia="Times New Roman" w:hAnsi="Bookman Old Style" w:cs="Times New Roman"/>
          <w:color w:val="C00000"/>
          <w:lang w:eastAsia="ru-RU"/>
        </w:rPr>
        <w:t xml:space="preserve"> (</w:t>
      </w:r>
      <w:proofErr w:type="spellStart"/>
      <w:r w:rsidR="0041456B" w:rsidRPr="00E51AE7">
        <w:rPr>
          <w:rFonts w:ascii="Bookman Old Style" w:eastAsia="Times New Roman" w:hAnsi="Bookman Old Style" w:cs="Times New Roman"/>
          <w:color w:val="C00000"/>
          <w:lang w:eastAsia="ru-RU"/>
        </w:rPr>
        <w:t>каб</w:t>
      </w:r>
      <w:proofErr w:type="spellEnd"/>
      <w:r w:rsidR="0041456B" w:rsidRPr="00E51AE7">
        <w:rPr>
          <w:rFonts w:ascii="Bookman Old Style" w:eastAsia="Times New Roman" w:hAnsi="Bookman Old Style" w:cs="Times New Roman"/>
          <w:color w:val="C00000"/>
          <w:lang w:eastAsia="ru-RU"/>
        </w:rPr>
        <w:t>. 115)</w:t>
      </w:r>
      <w:r w:rsidRPr="00E51AE7">
        <w:rPr>
          <w:rFonts w:ascii="Bookman Old Style" w:eastAsia="Times New Roman" w:hAnsi="Bookman Old Style" w:cs="Times New Roman"/>
          <w:color w:val="C00000"/>
          <w:lang w:eastAsia="ru-RU"/>
        </w:rPr>
        <w:t>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41456B" w:rsidRPr="00E51AE7" w:rsidTr="0041456B">
        <w:tc>
          <w:tcPr>
            <w:tcW w:w="521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1456B" w:rsidRPr="00E51AE7" w:rsidRDefault="0041456B" w:rsidP="00633182">
            <w:pPr>
              <w:tabs>
                <w:tab w:val="left" w:pos="284"/>
              </w:tabs>
              <w:spacing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понедельник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:rsidR="0041456B" w:rsidRPr="00E51AE7" w:rsidRDefault="0041456B" w:rsidP="00AE76F3">
            <w:pPr>
              <w:tabs>
                <w:tab w:val="left" w:pos="284"/>
              </w:tabs>
              <w:spacing w:before="100" w:beforeAutospacing="1"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1</w:t>
            </w:r>
            <w:r w:rsidR="00AE76F3">
              <w:rPr>
                <w:rFonts w:ascii="Bookman Old Style" w:eastAsia="Times New Roman" w:hAnsi="Bookman Old Style" w:cs="Arial"/>
                <w:lang w:eastAsia="ru-RU"/>
              </w:rPr>
              <w:t>6</w:t>
            </w:r>
            <w:r w:rsidRPr="00E51AE7">
              <w:rPr>
                <w:rFonts w:ascii="Bookman Old Style" w:eastAsia="Times New Roman" w:hAnsi="Bookman Old Style" w:cs="Arial"/>
                <w:lang w:eastAsia="ru-RU"/>
              </w:rPr>
              <w:t>.00 – 1</w:t>
            </w:r>
            <w:r w:rsidR="00AE76F3">
              <w:rPr>
                <w:rFonts w:ascii="Bookman Old Style" w:eastAsia="Times New Roman" w:hAnsi="Bookman Old Style" w:cs="Arial"/>
                <w:lang w:eastAsia="ru-RU"/>
              </w:rPr>
              <w:t>9</w:t>
            </w:r>
            <w:r w:rsidRPr="00E51AE7">
              <w:rPr>
                <w:rFonts w:ascii="Bookman Old Style" w:eastAsia="Times New Roman" w:hAnsi="Bookman Old Style" w:cs="Arial"/>
                <w:lang w:eastAsia="ru-RU"/>
              </w:rPr>
              <w:t>.00</w:t>
            </w:r>
          </w:p>
        </w:tc>
      </w:tr>
      <w:tr w:rsidR="0041456B" w:rsidRPr="00E51AE7" w:rsidTr="0041456B">
        <w:tc>
          <w:tcPr>
            <w:tcW w:w="521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1456B" w:rsidRPr="00E51AE7" w:rsidRDefault="0041456B" w:rsidP="00633182">
            <w:pPr>
              <w:spacing w:line="360" w:lineRule="auto"/>
              <w:rPr>
                <w:rFonts w:ascii="Bookman Old Style" w:hAnsi="Bookman Old Style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четверг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:rsidR="0041456B" w:rsidRPr="00E51AE7" w:rsidRDefault="0041456B" w:rsidP="00AE76F3">
            <w:pPr>
              <w:tabs>
                <w:tab w:val="left" w:pos="284"/>
              </w:tabs>
              <w:spacing w:before="100" w:beforeAutospacing="1" w:line="36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51AE7">
              <w:rPr>
                <w:rFonts w:ascii="Bookman Old Style" w:eastAsia="Times New Roman" w:hAnsi="Bookman Old Style" w:cs="Arial"/>
                <w:lang w:eastAsia="ru-RU"/>
              </w:rPr>
              <w:t>1</w:t>
            </w:r>
            <w:r w:rsidR="00AE76F3">
              <w:rPr>
                <w:rFonts w:ascii="Bookman Old Style" w:eastAsia="Times New Roman" w:hAnsi="Bookman Old Style" w:cs="Arial"/>
                <w:lang w:eastAsia="ru-RU"/>
              </w:rPr>
              <w:t>6</w:t>
            </w:r>
            <w:r w:rsidRPr="00E51AE7">
              <w:rPr>
                <w:rFonts w:ascii="Bookman Old Style" w:eastAsia="Times New Roman" w:hAnsi="Bookman Old Style" w:cs="Arial"/>
                <w:lang w:eastAsia="ru-RU"/>
              </w:rPr>
              <w:t>.00 – 1</w:t>
            </w:r>
            <w:r w:rsidR="00AE76F3">
              <w:rPr>
                <w:rFonts w:ascii="Bookman Old Style" w:eastAsia="Times New Roman" w:hAnsi="Bookman Old Style" w:cs="Arial"/>
                <w:lang w:eastAsia="ru-RU"/>
              </w:rPr>
              <w:t>9</w:t>
            </w:r>
            <w:r w:rsidRPr="00E51AE7">
              <w:rPr>
                <w:rFonts w:ascii="Bookman Old Style" w:eastAsia="Times New Roman" w:hAnsi="Bookman Old Style" w:cs="Arial"/>
                <w:lang w:eastAsia="ru-RU"/>
              </w:rPr>
              <w:t>.</w:t>
            </w:r>
            <w:r w:rsidR="00AE76F3">
              <w:rPr>
                <w:rFonts w:ascii="Bookman Old Style" w:eastAsia="Times New Roman" w:hAnsi="Bookman Old Style" w:cs="Arial"/>
                <w:lang w:eastAsia="ru-RU"/>
              </w:rPr>
              <w:t>0</w:t>
            </w:r>
            <w:r w:rsidRPr="00E51AE7">
              <w:rPr>
                <w:rFonts w:ascii="Bookman Old Style" w:eastAsia="Times New Roman" w:hAnsi="Bookman Old Style" w:cs="Arial"/>
                <w:lang w:eastAsia="ru-RU"/>
              </w:rPr>
              <w:t>0</w:t>
            </w:r>
          </w:p>
        </w:tc>
      </w:tr>
    </w:tbl>
    <w:p w:rsidR="00D8103F" w:rsidRPr="00E51AE7" w:rsidRDefault="00D8103F" w:rsidP="00860F1C">
      <w:pPr>
        <w:shd w:val="clear" w:color="auto" w:fill="FFFFFF"/>
        <w:spacing w:after="0" w:line="202" w:lineRule="atLeast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860F1C" w:rsidRPr="00E51AE7" w:rsidRDefault="00860F1C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>Ответственные</w:t>
      </w:r>
      <w:proofErr w:type="gramEnd"/>
      <w:r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 за прием документов: Татьяна Алексеевна Макарова,</w:t>
      </w:r>
    </w:p>
    <w:p w:rsidR="00B844DE" w:rsidRDefault="00E51AE7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  <w:t xml:space="preserve"> </w:t>
      </w:r>
      <w:r w:rsidR="00860F1C" w:rsidRPr="00E51AE7">
        <w:rPr>
          <w:rFonts w:ascii="Bookman Old Style" w:eastAsia="Times New Roman" w:hAnsi="Bookman Old Style" w:cs="Times New Roman"/>
          <w:color w:val="000000"/>
          <w:lang w:eastAsia="ru-RU"/>
        </w:rPr>
        <w:t xml:space="preserve">Оксана Борисовна </w:t>
      </w:r>
      <w:proofErr w:type="spellStart"/>
      <w:r w:rsidR="00860F1C" w:rsidRPr="00E51AE7">
        <w:rPr>
          <w:rFonts w:ascii="Bookman Old Style" w:eastAsia="Times New Roman" w:hAnsi="Bookman Old Style" w:cs="Times New Roman"/>
          <w:color w:val="000000"/>
          <w:lang w:eastAsia="ru-RU"/>
        </w:rPr>
        <w:t>Кукотина</w:t>
      </w:r>
      <w:proofErr w:type="spellEnd"/>
    </w:p>
    <w:p w:rsidR="00E51AE7" w:rsidRPr="00E51AE7" w:rsidRDefault="00860F1C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E51AE7">
        <w:rPr>
          <w:rFonts w:ascii="Bookman Old Style" w:eastAsia="Times New Roman" w:hAnsi="Bookman Old Style" w:cs="Arial"/>
          <w:lang w:eastAsia="ru-RU"/>
        </w:rPr>
        <w:t xml:space="preserve">Прием граждан в Учреждение осуществляется по </w:t>
      </w:r>
      <w:r w:rsidRPr="00E51AE7">
        <w:rPr>
          <w:rFonts w:ascii="Bookman Old Style" w:eastAsia="Times New Roman" w:hAnsi="Bookman Old Style" w:cs="Arial"/>
          <w:b/>
          <w:u w:val="single"/>
          <w:lang w:eastAsia="ru-RU"/>
        </w:rPr>
        <w:t>личному заявлению</w:t>
      </w:r>
      <w:r w:rsidRPr="00E51AE7">
        <w:rPr>
          <w:rFonts w:ascii="Bookman Old Style" w:eastAsia="Times New Roman" w:hAnsi="Bookman Old Style" w:cs="Arial"/>
          <w:lang w:eastAsia="ru-RU"/>
        </w:rPr>
        <w:t xml:space="preserve"> родителей (законных представителей) </w:t>
      </w:r>
      <w:r w:rsidRPr="00E51AE7">
        <w:rPr>
          <w:rFonts w:ascii="Bookman Old Style" w:eastAsia="Times New Roman" w:hAnsi="Bookman Old Style" w:cs="Arial"/>
          <w:b/>
          <w:lang w:eastAsia="ru-RU"/>
        </w:rPr>
        <w:t>при предъявлении оригинала документа, удостоверяющего личность родителя</w:t>
      </w:r>
      <w:r w:rsidRPr="00E51AE7">
        <w:rPr>
          <w:rFonts w:ascii="Bookman Old Style" w:eastAsia="Times New Roman" w:hAnsi="Bookman Old Style" w:cs="Arial"/>
          <w:lang w:eastAsia="ru-RU"/>
        </w:rPr>
        <w:t xml:space="preserve"> (законного представителя). </w:t>
      </w:r>
    </w:p>
    <w:p w:rsidR="00E51AE7" w:rsidRPr="00AE76F3" w:rsidRDefault="00E51AE7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16"/>
          <w:szCs w:val="16"/>
          <w:lang w:eastAsia="ru-RU"/>
        </w:rPr>
      </w:pPr>
    </w:p>
    <w:p w:rsidR="00E51AE7" w:rsidRDefault="00D8103F" w:rsidP="00B844D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</w:pPr>
      <w:r w:rsidRPr="00E51AE7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 xml:space="preserve">Перечень необходимых документов для зачисления ребёнка в 1-й класс </w:t>
      </w:r>
    </w:p>
    <w:p w:rsidR="00D8103F" w:rsidRPr="003775BD" w:rsidRDefault="00D8103F" w:rsidP="00B844D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</w:pPr>
      <w:r w:rsidRPr="00E51AE7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>201</w:t>
      </w:r>
      <w:r w:rsidR="00405049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>7</w:t>
      </w:r>
      <w:r w:rsidRPr="00E51AE7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 xml:space="preserve"> – 201</w:t>
      </w:r>
      <w:r w:rsidR="00405049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>8</w:t>
      </w:r>
      <w:r w:rsidRPr="00E51AE7">
        <w:rPr>
          <w:rFonts w:ascii="Bookman Old Style" w:eastAsia="Times New Roman" w:hAnsi="Bookman Old Style" w:cs="Times New Roman"/>
          <w:b/>
          <w:bCs/>
          <w:color w:val="C00000"/>
          <w:lang w:eastAsia="ru-RU"/>
        </w:rPr>
        <w:t xml:space="preserve"> учебного года:</w:t>
      </w:r>
    </w:p>
    <w:p w:rsidR="00D8103F" w:rsidRPr="003775BD" w:rsidRDefault="00D8103F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заявление одного из родителей (законных представителей) о зачислении ребенка в учреждение;</w:t>
      </w:r>
    </w:p>
    <w:p w:rsidR="00D8103F" w:rsidRPr="003775BD" w:rsidRDefault="00D8103F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оригинал (паспорт), подтверждающего личность одного из родителей (законных представителей) ребенка;</w:t>
      </w:r>
    </w:p>
    <w:p w:rsidR="00D8103F" w:rsidRPr="003775BD" w:rsidRDefault="00D8103F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оригинал и ксерокопия свидетельства о рождении ребенка;</w:t>
      </w:r>
    </w:p>
    <w:p w:rsidR="00D8103F" w:rsidRPr="003775BD" w:rsidRDefault="00D8103F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оригинал и ксерокопия свидетельства о регистрации ребенка по месту жительства (форма № 8);</w:t>
      </w:r>
    </w:p>
    <w:p w:rsidR="00D8103F" w:rsidRPr="003775BD" w:rsidRDefault="00D8103F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фотографии 3х4 - 2 шт.;</w:t>
      </w:r>
    </w:p>
    <w:p w:rsidR="00D8103F" w:rsidRPr="003775BD" w:rsidRDefault="00D8103F" w:rsidP="00B844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медицинская карта</w:t>
      </w:r>
      <w:r w:rsidR="00405049">
        <w:rPr>
          <w:rFonts w:ascii="Bookman Old Style" w:eastAsia="Times New Roman" w:hAnsi="Bookman Old Style" w:cs="Times New Roman"/>
          <w:color w:val="C00000"/>
          <w:lang w:eastAsia="ru-RU"/>
        </w:rPr>
        <w:t xml:space="preserve"> (предоставляется в сентябре 2017 г.)</w:t>
      </w: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;</w:t>
      </w:r>
    </w:p>
    <w:p w:rsidR="00D8103F" w:rsidRPr="003775BD" w:rsidRDefault="00D8103F" w:rsidP="00D8103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медицинская справка</w:t>
      </w:r>
      <w:r w:rsidR="00405049">
        <w:rPr>
          <w:rFonts w:ascii="Bookman Old Style" w:eastAsia="Times New Roman" w:hAnsi="Bookman Old Style" w:cs="Times New Roman"/>
          <w:color w:val="C00000"/>
          <w:lang w:eastAsia="ru-RU"/>
        </w:rPr>
        <w:t xml:space="preserve"> (предоставляется в сентябре 2017г.)</w:t>
      </w: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;</w:t>
      </w:r>
    </w:p>
    <w:p w:rsidR="00624257" w:rsidRPr="00E51AE7" w:rsidRDefault="00D8103F" w:rsidP="00E51AE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C00000"/>
          <w:lang w:eastAsia="ru-RU"/>
        </w:rPr>
      </w:pPr>
      <w:r w:rsidRPr="003775BD">
        <w:rPr>
          <w:rFonts w:ascii="Bookman Old Style" w:eastAsia="Times New Roman" w:hAnsi="Bookman Old Style" w:cs="Times New Roman"/>
          <w:color w:val="C00000"/>
          <w:lang w:eastAsia="ru-RU"/>
        </w:rPr>
        <w:t>•  копия страхового медицинского полиса.</w:t>
      </w:r>
    </w:p>
    <w:sectPr w:rsidR="00624257" w:rsidRPr="00E51AE7" w:rsidSect="00E51AE7">
      <w:pgSz w:w="11906" w:h="16838"/>
      <w:pgMar w:top="567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E6A"/>
    <w:multiLevelType w:val="hybridMultilevel"/>
    <w:tmpl w:val="419424D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E4335D2"/>
    <w:multiLevelType w:val="multilevel"/>
    <w:tmpl w:val="F0A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64AF8"/>
    <w:multiLevelType w:val="multilevel"/>
    <w:tmpl w:val="992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725C3"/>
    <w:multiLevelType w:val="multilevel"/>
    <w:tmpl w:val="C122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F877A99"/>
    <w:multiLevelType w:val="multilevel"/>
    <w:tmpl w:val="210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F299E"/>
    <w:multiLevelType w:val="multilevel"/>
    <w:tmpl w:val="8A2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36155"/>
    <w:multiLevelType w:val="multilevel"/>
    <w:tmpl w:val="6A0E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06EDB"/>
    <w:multiLevelType w:val="multilevel"/>
    <w:tmpl w:val="408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74D11"/>
    <w:multiLevelType w:val="multilevel"/>
    <w:tmpl w:val="B20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F384A"/>
    <w:multiLevelType w:val="multilevel"/>
    <w:tmpl w:val="419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539"/>
    <w:rsid w:val="001504A3"/>
    <w:rsid w:val="002A25EB"/>
    <w:rsid w:val="00405049"/>
    <w:rsid w:val="00410070"/>
    <w:rsid w:val="0041456B"/>
    <w:rsid w:val="004E534C"/>
    <w:rsid w:val="0051013A"/>
    <w:rsid w:val="005518F6"/>
    <w:rsid w:val="005B3590"/>
    <w:rsid w:val="00624257"/>
    <w:rsid w:val="00860F1C"/>
    <w:rsid w:val="00965F7F"/>
    <w:rsid w:val="009C4539"/>
    <w:rsid w:val="00AE76F3"/>
    <w:rsid w:val="00B844DE"/>
    <w:rsid w:val="00BF083D"/>
    <w:rsid w:val="00D8103F"/>
    <w:rsid w:val="00E33F29"/>
    <w:rsid w:val="00E51AE7"/>
    <w:rsid w:val="00E6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539"/>
    <w:rPr>
      <w:b/>
      <w:bCs/>
    </w:rPr>
  </w:style>
  <w:style w:type="character" w:styleId="a4">
    <w:name w:val="Hyperlink"/>
    <w:basedOn w:val="a0"/>
    <w:uiPriority w:val="99"/>
    <w:unhideWhenUsed/>
    <w:rsid w:val="009C4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4539"/>
  </w:style>
  <w:style w:type="paragraph" w:styleId="a5">
    <w:name w:val="Balloon Text"/>
    <w:basedOn w:val="a"/>
    <w:link w:val="a6"/>
    <w:uiPriority w:val="99"/>
    <w:semiHidden/>
    <w:unhideWhenUsed/>
    <w:rsid w:val="009C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03F"/>
    <w:pPr>
      <w:ind w:left="720"/>
      <w:contextualSpacing/>
    </w:pPr>
  </w:style>
  <w:style w:type="table" w:styleId="a8">
    <w:name w:val="Table Grid"/>
    <w:basedOn w:val="a1"/>
    <w:uiPriority w:val="59"/>
    <w:rsid w:val="0041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84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77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85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84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s.ru/category/oficialno/documenty/reglamentirovan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cey23.ru/index.php/normativnye-dokumenty/504-postanovlenie-administratsii-goroda-kemerovo-o-zakreplenii-territorij-okruga-za-konkretnymi-munitsipalnymi-obshcheobrazovatelnymi-uchrezhdeniyami-goroda-kemer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akty_minobrnauki_rossii/prikaz-minobrnauki-rf-ot-22012014-no-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rf.info/zakon-ob-obrazovanii-v-r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cey23.ru/index.php/normativnye-dokumenty/504-postanovlenie-administratsii-goroda-kemerovo-o-zakreplenii-territorij-okruga-za-konkretnymi-munitsipalnymi-obshcheobrazovatelnymi-uchrezhdeniyami-goroda-kemer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2</cp:revision>
  <cp:lastPrinted>2016-01-26T08:06:00Z</cp:lastPrinted>
  <dcterms:created xsi:type="dcterms:W3CDTF">2017-01-23T06:34:00Z</dcterms:created>
  <dcterms:modified xsi:type="dcterms:W3CDTF">2017-01-23T06:34:00Z</dcterms:modified>
</cp:coreProperties>
</file>