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4E" w:rsidRDefault="0067654E" w:rsidP="0067654E">
      <w:pPr>
        <w:tabs>
          <w:tab w:val="left" w:pos="426"/>
        </w:tabs>
        <w:spacing w:before="360"/>
        <w:jc w:val="center"/>
        <w:rPr>
          <w:b/>
          <w:noProof/>
          <w:sz w:val="32"/>
          <w:szCs w:val="32"/>
        </w:rPr>
      </w:pPr>
      <w:r>
        <w:rPr>
          <w:noProof/>
        </w:rPr>
        <w:drawing>
          <wp:anchor distT="0" distB="0" distL="114300" distR="114300" simplePos="0" relativeHeight="251658240" behindDoc="1" locked="0" layoutInCell="0" allowOverlap="1">
            <wp:simplePos x="0" y="0"/>
            <wp:positionH relativeFrom="column">
              <wp:posOffset>2712085</wp:posOffset>
            </wp:positionH>
            <wp:positionV relativeFrom="paragraph">
              <wp:posOffset>-257810</wp:posOffset>
            </wp:positionV>
            <wp:extent cx="749300" cy="800100"/>
            <wp:effectExtent l="0" t="0" r="0" b="0"/>
            <wp:wrapNone/>
            <wp:docPr id="1" name="Рисунок 1"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ал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pic:spPr>
                </pic:pic>
              </a:graphicData>
            </a:graphic>
            <wp14:sizeRelH relativeFrom="page">
              <wp14:pctWidth>0</wp14:pctWidth>
            </wp14:sizeRelH>
            <wp14:sizeRelV relativeFrom="page">
              <wp14:pctHeight>0</wp14:pctHeight>
            </wp14:sizeRelV>
          </wp:anchor>
        </w:drawing>
      </w:r>
    </w:p>
    <w:p w:rsidR="0067654E" w:rsidRDefault="0067654E" w:rsidP="0067654E">
      <w:pPr>
        <w:tabs>
          <w:tab w:val="left" w:pos="426"/>
        </w:tabs>
        <w:spacing w:before="360"/>
        <w:jc w:val="center"/>
        <w:rPr>
          <w:b/>
          <w:sz w:val="36"/>
          <w:szCs w:val="36"/>
        </w:rPr>
      </w:pPr>
      <w:r>
        <w:rPr>
          <w:b/>
          <w:sz w:val="36"/>
          <w:szCs w:val="36"/>
        </w:rPr>
        <w:t>КЕМЕРОВСКАЯ ОБЛАСТЬ</w:t>
      </w:r>
    </w:p>
    <w:p w:rsidR="0067654E" w:rsidRDefault="0067654E" w:rsidP="0067654E">
      <w:pPr>
        <w:tabs>
          <w:tab w:val="left" w:pos="426"/>
        </w:tabs>
        <w:spacing w:before="360"/>
        <w:jc w:val="center"/>
        <w:rPr>
          <w:b/>
        </w:rPr>
      </w:pPr>
      <w:r>
        <w:rPr>
          <w:b/>
          <w:sz w:val="36"/>
          <w:szCs w:val="36"/>
        </w:rPr>
        <w:t>ЗАКОН</w:t>
      </w:r>
    </w:p>
    <w:p w:rsidR="0067654E" w:rsidRDefault="0067654E" w:rsidP="0067654E">
      <w:pPr>
        <w:autoSpaceDE w:val="0"/>
        <w:autoSpaceDN w:val="0"/>
        <w:adjustRightInd w:val="0"/>
        <w:jc w:val="center"/>
        <w:rPr>
          <w:b/>
          <w:bCs/>
        </w:rPr>
      </w:pPr>
    </w:p>
    <w:p w:rsidR="0067654E" w:rsidRDefault="0067654E" w:rsidP="0067654E">
      <w:pPr>
        <w:autoSpaceDE w:val="0"/>
        <w:autoSpaceDN w:val="0"/>
        <w:adjustRightInd w:val="0"/>
        <w:jc w:val="center"/>
        <w:rPr>
          <w:b/>
          <w:bCs/>
        </w:rPr>
      </w:pPr>
    </w:p>
    <w:p w:rsidR="0067654E" w:rsidRDefault="0067654E" w:rsidP="0067654E">
      <w:pPr>
        <w:autoSpaceDE w:val="0"/>
        <w:autoSpaceDN w:val="0"/>
        <w:adjustRightInd w:val="0"/>
        <w:jc w:val="center"/>
        <w:rPr>
          <w:b/>
          <w:bCs/>
        </w:rPr>
      </w:pPr>
      <w:r>
        <w:rPr>
          <w:b/>
          <w:bCs/>
        </w:rPr>
        <w:t>О внесении изменений в некоторые законодательные акты  Кемеровской области в сфере противодействия коррупции</w:t>
      </w:r>
    </w:p>
    <w:p w:rsidR="0067654E" w:rsidRDefault="0067654E" w:rsidP="0067654E">
      <w:pPr>
        <w:autoSpaceDE w:val="0"/>
        <w:autoSpaceDN w:val="0"/>
        <w:adjustRightInd w:val="0"/>
        <w:ind w:firstLine="709"/>
        <w:jc w:val="right"/>
      </w:pPr>
    </w:p>
    <w:p w:rsidR="0067654E" w:rsidRDefault="0067654E" w:rsidP="0067654E">
      <w:pPr>
        <w:autoSpaceDE w:val="0"/>
        <w:autoSpaceDN w:val="0"/>
        <w:adjustRightInd w:val="0"/>
        <w:ind w:firstLine="709"/>
        <w:jc w:val="right"/>
      </w:pPr>
      <w:r>
        <w:t xml:space="preserve">Принят Советом народных </w:t>
      </w:r>
    </w:p>
    <w:p w:rsidR="0067654E" w:rsidRDefault="0067654E" w:rsidP="0067654E">
      <w:pPr>
        <w:autoSpaceDE w:val="0"/>
        <w:autoSpaceDN w:val="0"/>
        <w:adjustRightInd w:val="0"/>
        <w:ind w:firstLine="709"/>
        <w:jc w:val="right"/>
      </w:pPr>
      <w:r>
        <w:t>депутатов Кемеровской области</w:t>
      </w:r>
    </w:p>
    <w:p w:rsidR="0067654E" w:rsidRDefault="0067654E" w:rsidP="0067654E">
      <w:pPr>
        <w:autoSpaceDE w:val="0"/>
        <w:autoSpaceDN w:val="0"/>
        <w:adjustRightInd w:val="0"/>
        <w:ind w:firstLine="709"/>
        <w:jc w:val="right"/>
        <w:rPr>
          <w:b/>
        </w:rPr>
      </w:pPr>
      <w:r>
        <w:rPr>
          <w:b/>
        </w:rPr>
        <w:t>2 июля 2014 года</w:t>
      </w:r>
    </w:p>
    <w:p w:rsidR="0067654E" w:rsidRDefault="0067654E" w:rsidP="0067654E">
      <w:pPr>
        <w:autoSpaceDE w:val="0"/>
        <w:autoSpaceDN w:val="0"/>
        <w:adjustRightInd w:val="0"/>
        <w:ind w:firstLine="709"/>
        <w:jc w:val="right"/>
        <w:rPr>
          <w:b/>
        </w:rPr>
      </w:pPr>
    </w:p>
    <w:p w:rsidR="0067654E" w:rsidRDefault="0067654E" w:rsidP="0067654E">
      <w:pPr>
        <w:ind w:firstLine="540"/>
        <w:jc w:val="both"/>
      </w:pPr>
    </w:p>
    <w:p w:rsidR="0067654E" w:rsidRDefault="0067654E" w:rsidP="0067654E">
      <w:pPr>
        <w:widowControl w:val="0"/>
        <w:autoSpaceDE w:val="0"/>
        <w:autoSpaceDN w:val="0"/>
        <w:adjustRightInd w:val="0"/>
        <w:ind w:firstLine="709"/>
        <w:jc w:val="both"/>
        <w:rPr>
          <w:rFonts w:eastAsia="Calibri"/>
          <w:b/>
          <w:bCs/>
          <w:lang w:eastAsia="en-US"/>
        </w:rPr>
      </w:pPr>
      <w:r>
        <w:rPr>
          <w:rFonts w:eastAsia="Calibri"/>
          <w:b/>
          <w:bCs/>
          <w:lang w:eastAsia="en-US"/>
        </w:rPr>
        <w:t>Статья 1</w:t>
      </w:r>
    </w:p>
    <w:p w:rsidR="0067654E" w:rsidRDefault="0067654E" w:rsidP="0067654E">
      <w:pPr>
        <w:widowControl w:val="0"/>
        <w:autoSpaceDE w:val="0"/>
        <w:autoSpaceDN w:val="0"/>
        <w:adjustRightInd w:val="0"/>
        <w:ind w:firstLine="709"/>
        <w:jc w:val="both"/>
      </w:pPr>
      <w:r>
        <w:t>Внести в Закон Кемеровской области от 01.08.2005 № 103-ОЗ «О</w:t>
      </w:r>
      <w:r>
        <w:rPr>
          <w:lang w:val="en-US"/>
        </w:rPr>
        <w:t> </w:t>
      </w:r>
      <w:r>
        <w:t>государственных должностях Кемеровской области и государственной гражданской службе Кемеровской области» (Законодательный вестник Совета народных депутатов Кемеровской области, 2005, № 39, № 41; 2006, №</w:t>
      </w:r>
      <w:r>
        <w:rPr>
          <w:lang w:val="en-US"/>
        </w:rPr>
        <w:t> </w:t>
      </w:r>
      <w:r>
        <w:t>52, № 54; Кузбасс, 2006, 20 октября; Законодательный вестник Совета народных депутатов Кемеровской области, 2007, № 62; Кузбасс, 2007, 18</w:t>
      </w:r>
      <w:r>
        <w:rPr>
          <w:lang w:val="en-US"/>
        </w:rPr>
        <w:t> </w:t>
      </w:r>
      <w:r>
        <w:t xml:space="preserve">мая; Законодательный вестник Совета народных депутатов Кемеровской области, 2007, № 67, № 68; 2008, № 76, № 78, № 81; 2009, № 84, № 87, № 88, № 93; 2010, № 96; Кузбасс, 2011, 4 февраля; Законодательный вестник Совета народных депутатов Кемеровской области, 2011, № 106, № 110, </w:t>
      </w:r>
      <w:r>
        <w:br/>
        <w:t>№ 113; 2012, № 118; Электронные ведомости Совета народных депутатов Кемеровской области, 2012, 27 апреля; Законодательный вестник Совета народных депутатов Кемеровской области, 2012, № 122, № 128; 2013, № 130, № 134, № 137; 2014, № 140, № 143) следующие изменения:</w:t>
      </w:r>
    </w:p>
    <w:p w:rsidR="0067654E" w:rsidRDefault="0067654E" w:rsidP="0067654E">
      <w:pPr>
        <w:widowControl w:val="0"/>
        <w:autoSpaceDE w:val="0"/>
        <w:autoSpaceDN w:val="0"/>
        <w:adjustRightInd w:val="0"/>
        <w:ind w:firstLine="709"/>
        <w:jc w:val="both"/>
      </w:pPr>
      <w:r>
        <w:t>1) пункт 2 статьи 5 дополнить подпунктом 8 следующего содержания:</w:t>
      </w:r>
    </w:p>
    <w:p w:rsidR="0067654E" w:rsidRDefault="0067654E" w:rsidP="0067654E">
      <w:pPr>
        <w:widowControl w:val="0"/>
        <w:autoSpaceDE w:val="0"/>
        <w:autoSpaceDN w:val="0"/>
        <w:adjustRightInd w:val="0"/>
        <w:ind w:firstLine="709"/>
        <w:jc w:val="both"/>
      </w:pPr>
      <w:r>
        <w:t xml:space="preserve">«8) увольнение (освобождение от должности) в связи с утратой </w:t>
      </w:r>
      <w:r>
        <w:br/>
        <w:t xml:space="preserve">доверия по основаниям, предусмотренным Федеральным законом </w:t>
      </w:r>
      <w:r>
        <w:br/>
        <w:t>«О противодействии коррупции».»;</w:t>
      </w:r>
    </w:p>
    <w:p w:rsidR="0067654E" w:rsidRDefault="0067654E" w:rsidP="0067654E">
      <w:pPr>
        <w:widowControl w:val="0"/>
        <w:autoSpaceDE w:val="0"/>
        <w:autoSpaceDN w:val="0"/>
        <w:adjustRightInd w:val="0"/>
        <w:ind w:firstLine="709"/>
        <w:jc w:val="both"/>
      </w:pPr>
      <w:r>
        <w:t>2) дополнить статьей 5-1 следующего содержания:</w:t>
      </w:r>
    </w:p>
    <w:p w:rsidR="0067654E" w:rsidRDefault="0067654E" w:rsidP="0067654E">
      <w:pPr>
        <w:widowControl w:val="0"/>
        <w:autoSpaceDE w:val="0"/>
        <w:autoSpaceDN w:val="0"/>
        <w:adjustRightInd w:val="0"/>
        <w:ind w:firstLine="709"/>
        <w:jc w:val="both"/>
      </w:pPr>
      <w:r>
        <w:t>«Статья 5-1. Увольнение (освобождение от должности) лиц, замещающих государственные должности Кемеровской области, в связи с утратой доверия</w:t>
      </w:r>
    </w:p>
    <w:p w:rsidR="0067654E" w:rsidRDefault="0067654E" w:rsidP="0067654E">
      <w:pPr>
        <w:widowControl w:val="0"/>
        <w:autoSpaceDE w:val="0"/>
        <w:autoSpaceDN w:val="0"/>
        <w:adjustRightInd w:val="0"/>
        <w:ind w:firstLine="709"/>
        <w:jc w:val="both"/>
      </w:pPr>
    </w:p>
    <w:p w:rsidR="0067654E" w:rsidRDefault="0067654E" w:rsidP="0067654E">
      <w:pPr>
        <w:widowControl w:val="0"/>
        <w:autoSpaceDE w:val="0"/>
        <w:autoSpaceDN w:val="0"/>
        <w:adjustRightInd w:val="0"/>
        <w:ind w:firstLine="709"/>
        <w:jc w:val="both"/>
      </w:pPr>
      <w:r>
        <w:t>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статьей 13.1 Федерального закона «О противодействии коррупции».</w:t>
      </w:r>
    </w:p>
    <w:p w:rsidR="0067654E" w:rsidRDefault="0067654E" w:rsidP="0067654E">
      <w:pPr>
        <w:autoSpaceDE w:val="0"/>
        <w:autoSpaceDN w:val="0"/>
        <w:adjustRightInd w:val="0"/>
        <w:ind w:firstLine="709"/>
        <w:jc w:val="both"/>
      </w:pPr>
      <w:bookmarkStart w:id="0" w:name="Par1"/>
      <w:bookmarkEnd w:id="0"/>
      <w:r>
        <w:lastRenderedPageBreak/>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67654E" w:rsidRDefault="0067654E" w:rsidP="0067654E">
      <w:pPr>
        <w:widowControl w:val="0"/>
        <w:autoSpaceDE w:val="0"/>
        <w:autoSpaceDN w:val="0"/>
        <w:adjustRightInd w:val="0"/>
        <w:ind w:firstLine="709"/>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67654E" w:rsidRDefault="0067654E" w:rsidP="0067654E">
      <w:pPr>
        <w:widowControl w:val="0"/>
        <w:autoSpaceDE w:val="0"/>
        <w:autoSpaceDN w:val="0"/>
        <w:adjustRightInd w:val="0"/>
        <w:ind w:firstLine="709"/>
        <w:jc w:val="both"/>
      </w:pPr>
      <w:r>
        <w:t xml:space="preserve">4. Решение о проведении проверки принимается Губернатором Кемеровской области. </w:t>
      </w:r>
    </w:p>
    <w:p w:rsidR="0067654E" w:rsidRDefault="0067654E" w:rsidP="0067654E">
      <w:pPr>
        <w:widowControl w:val="0"/>
        <w:autoSpaceDE w:val="0"/>
        <w:autoSpaceDN w:val="0"/>
        <w:adjustRightInd w:val="0"/>
        <w:ind w:firstLine="709"/>
        <w:jc w:val="both"/>
      </w:pPr>
      <w:r>
        <w:t>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пунктом 1 настоящей статьи. Информация анонимного характера не может служить основанием для проведения проверки.</w:t>
      </w:r>
    </w:p>
    <w:p w:rsidR="0067654E" w:rsidRDefault="0067654E" w:rsidP="0067654E">
      <w:pPr>
        <w:widowControl w:val="0"/>
        <w:autoSpaceDE w:val="0"/>
        <w:autoSpaceDN w:val="0"/>
        <w:adjustRightInd w:val="0"/>
        <w:ind w:firstLine="709"/>
        <w:jc w:val="both"/>
      </w:pPr>
      <w:r>
        <w:t>Должностные лица, которым поступила информация о допущении лицом, замещающим государственную должность Кемеровской области, случаев, предусмотренных пунктом 1 настоящей статьи, обязаны незамедлительно сообщить об этом Губернатору Кемеровской области.</w:t>
      </w:r>
    </w:p>
    <w:p w:rsidR="0067654E" w:rsidRDefault="0067654E" w:rsidP="0067654E">
      <w:pPr>
        <w:widowControl w:val="0"/>
        <w:autoSpaceDE w:val="0"/>
        <w:autoSpaceDN w:val="0"/>
        <w:adjustRightInd w:val="0"/>
        <w:ind w:firstLine="709"/>
        <w:jc w:val="both"/>
      </w:pPr>
      <w:r>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67654E" w:rsidRDefault="0067654E" w:rsidP="0067654E">
      <w:pPr>
        <w:widowControl w:val="0"/>
        <w:autoSpaceDE w:val="0"/>
        <w:autoSpaceDN w:val="0"/>
        <w:adjustRightInd w:val="0"/>
        <w:ind w:firstLine="709"/>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67654E" w:rsidRDefault="0067654E" w:rsidP="0067654E">
      <w:pPr>
        <w:autoSpaceDE w:val="0"/>
        <w:autoSpaceDN w:val="0"/>
        <w:adjustRightInd w:val="0"/>
        <w:ind w:firstLine="709"/>
        <w:jc w:val="both"/>
      </w:pPr>
      <w:r>
        <w:t xml:space="preserve">Проверка осуществляется в срок, не превышающий 90 дней со дня принятия решения о ее проведении. </w:t>
      </w:r>
    </w:p>
    <w:p w:rsidR="0067654E" w:rsidRDefault="0067654E" w:rsidP="0067654E">
      <w:pPr>
        <w:widowControl w:val="0"/>
        <w:autoSpaceDE w:val="0"/>
        <w:autoSpaceDN w:val="0"/>
        <w:adjustRightInd w:val="0"/>
        <w:ind w:firstLine="709"/>
        <w:jc w:val="both"/>
      </w:pPr>
      <w:r>
        <w:t>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пунктом 8 настоящей статьи.</w:t>
      </w:r>
    </w:p>
    <w:p w:rsidR="0067654E" w:rsidRDefault="0067654E" w:rsidP="0067654E">
      <w:pPr>
        <w:widowControl w:val="0"/>
        <w:autoSpaceDE w:val="0"/>
        <w:autoSpaceDN w:val="0"/>
        <w:adjustRightInd w:val="0"/>
        <w:ind w:firstLine="709"/>
        <w:jc w:val="both"/>
      </w:pPr>
      <w:r>
        <w:t xml:space="preserve">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67654E" w:rsidRDefault="0067654E" w:rsidP="0067654E">
      <w:pPr>
        <w:widowControl w:val="0"/>
        <w:autoSpaceDE w:val="0"/>
        <w:autoSpaceDN w:val="0"/>
        <w:adjustRightInd w:val="0"/>
        <w:ind w:firstLine="709"/>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статьей 13.1 Федерального закона </w:t>
      </w:r>
      <w:r>
        <w:br/>
        <w:t>«О противодействии коррупции».</w:t>
      </w:r>
    </w:p>
    <w:p w:rsidR="0067654E" w:rsidRDefault="0067654E" w:rsidP="0067654E">
      <w:pPr>
        <w:widowControl w:val="0"/>
        <w:autoSpaceDE w:val="0"/>
        <w:autoSpaceDN w:val="0"/>
        <w:adjustRightInd w:val="0"/>
        <w:ind w:firstLine="709"/>
        <w:jc w:val="both"/>
      </w:pPr>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67654E" w:rsidRDefault="0067654E" w:rsidP="0067654E">
      <w:pPr>
        <w:widowControl w:val="0"/>
        <w:autoSpaceDE w:val="0"/>
        <w:autoSpaceDN w:val="0"/>
        <w:adjustRightInd w:val="0"/>
        <w:ind w:firstLine="709"/>
        <w:jc w:val="both"/>
      </w:pPr>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67654E" w:rsidRDefault="0067654E" w:rsidP="0067654E">
      <w:pPr>
        <w:widowControl w:val="0"/>
        <w:autoSpaceDE w:val="0"/>
        <w:autoSpaceDN w:val="0"/>
        <w:adjustRightInd w:val="0"/>
        <w:ind w:firstLine="709"/>
        <w:jc w:val="both"/>
      </w:pPr>
      <w:r>
        <w:t>2) Совет народных депутатов Кемеровской области – в отношении лиц, замещающих государственные должности Кемеровской области в Совете народных депутатов Кемеровской области, а также лиц, замещающих государственные должности Кемеровской области, назначение на которые осуществляется Советом народных депутатов Кемеровской области;</w:t>
      </w:r>
    </w:p>
    <w:p w:rsidR="0067654E" w:rsidRDefault="0067654E" w:rsidP="0067654E">
      <w:pPr>
        <w:widowControl w:val="0"/>
        <w:autoSpaceDE w:val="0"/>
        <w:autoSpaceDN w:val="0"/>
        <w:adjustRightInd w:val="0"/>
        <w:ind w:firstLine="709"/>
        <w:jc w:val="both"/>
      </w:pPr>
      <w:r>
        <w:t>3) избирательная комиссия Кемеровской области – в отношении лиц, замещающих государственные должности Кемеровской области в избирательной комиссии Кемеровской области.</w:t>
      </w:r>
    </w:p>
    <w:p w:rsidR="0067654E" w:rsidRDefault="0067654E" w:rsidP="0067654E">
      <w:pPr>
        <w:widowControl w:val="0"/>
        <w:autoSpaceDE w:val="0"/>
        <w:autoSpaceDN w:val="0"/>
        <w:adjustRightInd w:val="0"/>
        <w:ind w:firstLine="709"/>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подпунктом 1 пункта 8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 </w:t>
      </w:r>
    </w:p>
    <w:p w:rsidR="0067654E" w:rsidRDefault="0067654E" w:rsidP="0067654E">
      <w:pPr>
        <w:widowControl w:val="0"/>
        <w:autoSpaceDE w:val="0"/>
        <w:autoSpaceDN w:val="0"/>
        <w:adjustRightInd w:val="0"/>
        <w:ind w:firstLine="709"/>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67654E" w:rsidRDefault="0067654E" w:rsidP="0067654E">
      <w:pPr>
        <w:widowControl w:val="0"/>
        <w:autoSpaceDE w:val="0"/>
        <w:autoSpaceDN w:val="0"/>
        <w:adjustRightInd w:val="0"/>
        <w:ind w:firstLine="709"/>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67654E" w:rsidRDefault="0067654E" w:rsidP="0067654E">
      <w:pPr>
        <w:widowControl w:val="0"/>
        <w:autoSpaceDE w:val="0"/>
        <w:autoSpaceDN w:val="0"/>
        <w:adjustRightInd w:val="0"/>
        <w:ind w:firstLine="709"/>
        <w:jc w:val="both"/>
      </w:pPr>
      <w:r>
        <w:t>3) в пункте 2 приложения 3 слово «исполнительных» исключить;</w:t>
      </w:r>
    </w:p>
    <w:p w:rsidR="0067654E" w:rsidRDefault="0067654E" w:rsidP="0067654E">
      <w:pPr>
        <w:widowControl w:val="0"/>
        <w:autoSpaceDE w:val="0"/>
        <w:autoSpaceDN w:val="0"/>
        <w:adjustRightInd w:val="0"/>
        <w:ind w:firstLine="709"/>
        <w:jc w:val="both"/>
      </w:pPr>
      <w:r>
        <w:t>4) подпункт 1 пункта 1 приложения 4 изложить в следующей редакции:</w:t>
      </w:r>
    </w:p>
    <w:p w:rsidR="0067654E" w:rsidRDefault="0067654E" w:rsidP="0067654E">
      <w:pPr>
        <w:autoSpaceDE w:val="0"/>
        <w:autoSpaceDN w:val="0"/>
        <w:adjustRightInd w:val="0"/>
        <w:ind w:firstLine="709"/>
        <w:jc w:val="both"/>
      </w:pPr>
      <w:r>
        <w:t xml:space="preserve">«1) достоверности и полноты сведений о доходах, об имуществе и обязательствах имущественного характера гражданами, претендующими на </w:t>
      </w:r>
      <w:r>
        <w:lastRenderedPageBreak/>
        <w:t>замещение государственных должностей Кемеровской области (далее – граждане), и лицами, замещающими государственные должности Кемеровской области:</w:t>
      </w:r>
    </w:p>
    <w:p w:rsidR="0067654E" w:rsidRDefault="0067654E" w:rsidP="0067654E">
      <w:pPr>
        <w:autoSpaceDE w:val="0"/>
        <w:autoSpaceDN w:val="0"/>
        <w:adjustRightInd w:val="0"/>
        <w:ind w:firstLine="709"/>
        <w:jc w:val="both"/>
      </w:pPr>
      <w:r>
        <w:t>первый заместитель Губернатора Кемеровской области;</w:t>
      </w:r>
    </w:p>
    <w:p w:rsidR="0067654E" w:rsidRDefault="0067654E" w:rsidP="0067654E">
      <w:pPr>
        <w:autoSpaceDE w:val="0"/>
        <w:autoSpaceDN w:val="0"/>
        <w:adjustRightInd w:val="0"/>
        <w:ind w:firstLine="709"/>
        <w:jc w:val="both"/>
      </w:pPr>
      <w:r>
        <w:t>заместитель Губернатора Кемеровской области;</w:t>
      </w:r>
    </w:p>
    <w:p w:rsidR="0067654E" w:rsidRDefault="0067654E" w:rsidP="0067654E">
      <w:pPr>
        <w:autoSpaceDE w:val="0"/>
        <w:autoSpaceDN w:val="0"/>
        <w:adjustRightInd w:val="0"/>
        <w:ind w:firstLine="709"/>
        <w:jc w:val="both"/>
      </w:pPr>
      <w:r>
        <w:t>начальник главного финансового управления Кемеровской области;</w:t>
      </w:r>
    </w:p>
    <w:p w:rsidR="0067654E" w:rsidRDefault="0067654E" w:rsidP="0067654E">
      <w:pPr>
        <w:autoSpaceDE w:val="0"/>
        <w:autoSpaceDN w:val="0"/>
        <w:adjustRightInd w:val="0"/>
        <w:ind w:firstLine="709"/>
        <w:jc w:val="both"/>
      </w:pPr>
      <w:r>
        <w:t>управляющий делами Администрации Кемеровской области;</w:t>
      </w:r>
    </w:p>
    <w:p w:rsidR="0067654E" w:rsidRDefault="0067654E" w:rsidP="0067654E">
      <w:pPr>
        <w:autoSpaceDE w:val="0"/>
        <w:autoSpaceDN w:val="0"/>
        <w:adjustRightInd w:val="0"/>
        <w:ind w:firstLine="709"/>
        <w:jc w:val="both"/>
      </w:pPr>
      <w:r>
        <w:t>председатель контрольно-счетной палаты Кемеровской области;</w:t>
      </w:r>
    </w:p>
    <w:p w:rsidR="0067654E" w:rsidRDefault="0067654E" w:rsidP="0067654E">
      <w:pPr>
        <w:ind w:firstLine="709"/>
        <w:jc w:val="both"/>
        <w:outlineLvl w:val="1"/>
      </w:pPr>
      <w:r>
        <w:t>заместитель председателя контрольно-счетной палаты Кемеровской области;</w:t>
      </w:r>
    </w:p>
    <w:p w:rsidR="0067654E" w:rsidRDefault="0067654E" w:rsidP="0067654E">
      <w:pPr>
        <w:ind w:firstLine="709"/>
        <w:jc w:val="both"/>
        <w:outlineLvl w:val="1"/>
      </w:pPr>
      <w:r>
        <w:t>аудитор-руководитель инспекции контрольно-счетной палаты Кемеровской области;</w:t>
      </w:r>
    </w:p>
    <w:p w:rsidR="0067654E" w:rsidRDefault="0067654E" w:rsidP="0067654E">
      <w:pPr>
        <w:autoSpaceDE w:val="0"/>
        <w:autoSpaceDN w:val="0"/>
        <w:adjustRightInd w:val="0"/>
        <w:ind w:firstLine="709"/>
        <w:jc w:val="both"/>
      </w:pPr>
      <w:r>
        <w:t>уполномоченный по правам человека в Кемеровской области;</w:t>
      </w:r>
    </w:p>
    <w:p w:rsidR="0067654E" w:rsidRDefault="0067654E" w:rsidP="0067654E">
      <w:pPr>
        <w:autoSpaceDE w:val="0"/>
        <w:autoSpaceDN w:val="0"/>
        <w:adjustRightInd w:val="0"/>
        <w:ind w:firstLine="709"/>
        <w:jc w:val="both"/>
      </w:pPr>
      <w:r>
        <w:t>уполномоченный по правам ребенка в Кемеровской области;</w:t>
      </w:r>
    </w:p>
    <w:p w:rsidR="0067654E" w:rsidRDefault="0067654E" w:rsidP="0067654E">
      <w:pPr>
        <w:autoSpaceDE w:val="0"/>
        <w:autoSpaceDN w:val="0"/>
        <w:adjustRightInd w:val="0"/>
        <w:ind w:firstLine="709"/>
        <w:jc w:val="both"/>
      </w:pPr>
      <w:r>
        <w:t>уполномоченный по защите прав предпринимателей в Кемеровской области;</w:t>
      </w:r>
    </w:p>
    <w:p w:rsidR="0067654E" w:rsidRDefault="0067654E" w:rsidP="0067654E">
      <w:pPr>
        <w:autoSpaceDE w:val="0"/>
        <w:autoSpaceDN w:val="0"/>
        <w:adjustRightInd w:val="0"/>
        <w:ind w:firstLine="709"/>
        <w:jc w:val="both"/>
      </w:pPr>
      <w:r>
        <w:t>председатель избирательной комиссии Кемеровской области;</w:t>
      </w:r>
    </w:p>
    <w:p w:rsidR="0067654E" w:rsidRDefault="0067654E" w:rsidP="0067654E">
      <w:pPr>
        <w:autoSpaceDE w:val="0"/>
        <w:autoSpaceDN w:val="0"/>
        <w:adjustRightInd w:val="0"/>
        <w:ind w:firstLine="709"/>
        <w:jc w:val="both"/>
      </w:pPr>
      <w:r>
        <w:t>заместитель председателя избирательной комиссии Кемеровской области;</w:t>
      </w:r>
    </w:p>
    <w:p w:rsidR="0067654E" w:rsidRDefault="0067654E" w:rsidP="0067654E">
      <w:pPr>
        <w:autoSpaceDE w:val="0"/>
        <w:autoSpaceDN w:val="0"/>
        <w:adjustRightInd w:val="0"/>
        <w:ind w:firstLine="709"/>
        <w:jc w:val="both"/>
      </w:pPr>
      <w:r>
        <w:t>секретарь избирательной комиссии Кемеровской области;</w:t>
      </w:r>
    </w:p>
    <w:p w:rsidR="0067654E" w:rsidRDefault="0067654E" w:rsidP="0067654E">
      <w:pPr>
        <w:autoSpaceDE w:val="0"/>
        <w:autoSpaceDN w:val="0"/>
        <w:adjustRightInd w:val="0"/>
        <w:ind w:firstLine="709"/>
        <w:jc w:val="both"/>
      </w:pPr>
      <w:r>
        <w:t>член избирательной комиссии Кемеровской области с правом решающего голоса, работающий в комиссии на постоянной основе;</w:t>
      </w:r>
    </w:p>
    <w:p w:rsidR="0067654E" w:rsidRDefault="0067654E" w:rsidP="0067654E">
      <w:pPr>
        <w:autoSpaceDE w:val="0"/>
        <w:autoSpaceDN w:val="0"/>
        <w:adjustRightInd w:val="0"/>
        <w:ind w:firstLine="709"/>
        <w:jc w:val="both"/>
      </w:pPr>
      <w:r>
        <w:t>председатель региональной энергетической комиссии Кемеровской области;».</w:t>
      </w:r>
    </w:p>
    <w:p w:rsidR="0067654E" w:rsidRDefault="0067654E" w:rsidP="0067654E">
      <w:pPr>
        <w:ind w:firstLine="709"/>
        <w:jc w:val="both"/>
      </w:pPr>
    </w:p>
    <w:p w:rsidR="0067654E" w:rsidRDefault="0067654E" w:rsidP="0067654E">
      <w:pPr>
        <w:widowControl w:val="0"/>
        <w:autoSpaceDE w:val="0"/>
        <w:autoSpaceDN w:val="0"/>
        <w:adjustRightInd w:val="0"/>
        <w:ind w:firstLine="709"/>
        <w:jc w:val="both"/>
        <w:outlineLvl w:val="0"/>
        <w:rPr>
          <w:b/>
          <w:bCs/>
        </w:rPr>
      </w:pPr>
      <w:r>
        <w:rPr>
          <w:b/>
          <w:bCs/>
        </w:rPr>
        <w:t>Статья 2</w:t>
      </w:r>
    </w:p>
    <w:p w:rsidR="0067654E" w:rsidRDefault="0067654E" w:rsidP="0067654E">
      <w:pPr>
        <w:widowControl w:val="0"/>
        <w:autoSpaceDE w:val="0"/>
        <w:autoSpaceDN w:val="0"/>
        <w:adjustRightInd w:val="0"/>
        <w:ind w:firstLine="709"/>
        <w:jc w:val="both"/>
        <w:rPr>
          <w:bCs/>
        </w:rPr>
      </w:pPr>
      <w:r>
        <w:rPr>
          <w:bCs/>
        </w:rPr>
        <w:t>Пункт 2 статьи 4-1 Закона Кемеровской области от 08.05.2007 № 57-ОЗ «О противодействии коррупции» (Кузбасс, 2007, 22 мая; 2009, 17 июня; 2010, 17 декабря; Законодательный вестник Совета народных депутатов Кемеровской области, 2013, № 130) дополнить абзацем следующего содержания:</w:t>
      </w:r>
    </w:p>
    <w:p w:rsidR="0067654E" w:rsidRDefault="0067654E" w:rsidP="0067654E">
      <w:pPr>
        <w:widowControl w:val="0"/>
        <w:autoSpaceDE w:val="0"/>
        <w:autoSpaceDN w:val="0"/>
        <w:adjustRightInd w:val="0"/>
        <w:ind w:firstLine="709"/>
        <w:jc w:val="both"/>
      </w:pPr>
      <w:r>
        <w:rPr>
          <w:bCs/>
          <w:snapToGrid w:val="0"/>
        </w:rPr>
        <w:t xml:space="preserve">«Контроль за расходами лиц, замещающих муниципальные должности на постоянной основе, а также за расходами их супруг (супругов) и несовершеннолетних детей осуществляет </w:t>
      </w:r>
      <w:r>
        <w:rPr>
          <w:bCs/>
        </w:rPr>
        <w:t>г</w:t>
      </w:r>
      <w:r>
        <w:t>осударственный орган Кемеровской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Губернатором Кемеровской области.».</w:t>
      </w:r>
    </w:p>
    <w:p w:rsidR="0067654E" w:rsidRDefault="0067654E" w:rsidP="0067654E">
      <w:pPr>
        <w:widowControl w:val="0"/>
        <w:ind w:firstLine="709"/>
        <w:jc w:val="both"/>
        <w:rPr>
          <w:bCs/>
          <w:snapToGrid w:val="0"/>
        </w:rPr>
      </w:pPr>
    </w:p>
    <w:p w:rsidR="0067654E" w:rsidRDefault="0067654E" w:rsidP="0067654E">
      <w:pPr>
        <w:widowControl w:val="0"/>
        <w:autoSpaceDE w:val="0"/>
        <w:autoSpaceDN w:val="0"/>
        <w:adjustRightInd w:val="0"/>
        <w:ind w:firstLine="709"/>
        <w:jc w:val="both"/>
        <w:outlineLvl w:val="0"/>
        <w:rPr>
          <w:b/>
          <w:bCs/>
        </w:rPr>
      </w:pPr>
      <w:r>
        <w:rPr>
          <w:b/>
          <w:bCs/>
        </w:rPr>
        <w:t>Статья 3</w:t>
      </w:r>
    </w:p>
    <w:p w:rsidR="0067654E" w:rsidRDefault="0067654E" w:rsidP="0067654E">
      <w:pPr>
        <w:widowControl w:val="0"/>
        <w:autoSpaceDE w:val="0"/>
        <w:autoSpaceDN w:val="0"/>
        <w:adjustRightInd w:val="0"/>
        <w:ind w:firstLine="709"/>
        <w:jc w:val="both"/>
        <w:rPr>
          <w:bCs/>
        </w:rPr>
      </w:pPr>
      <w:r>
        <w:rPr>
          <w:bCs/>
        </w:rPr>
        <w:t xml:space="preserve">Пункт 4 статьи 4-1 Закона Кемеровской области от 30.06.2007 </w:t>
      </w:r>
      <w:r>
        <w:rPr>
          <w:bCs/>
        </w:rPr>
        <w:br/>
        <w:t>№ 103-ОЗ «О некоторых вопросах прохождения муниципальной службы» (Кузбасс, 2007, 11 июля; 2008, 19 марта; 2009, 10 февраля; Законодательный вестник Совета народных депутатов Кемеровской области, 2011, № 111; 2013, № 130) изложить в следующей редакции:</w:t>
      </w:r>
    </w:p>
    <w:p w:rsidR="0067654E" w:rsidRDefault="0067654E" w:rsidP="0067654E">
      <w:pPr>
        <w:widowControl w:val="0"/>
        <w:autoSpaceDE w:val="0"/>
        <w:autoSpaceDN w:val="0"/>
        <w:adjustRightInd w:val="0"/>
        <w:ind w:firstLine="709"/>
        <w:jc w:val="both"/>
        <w:rPr>
          <w:bCs/>
        </w:rPr>
      </w:pPr>
      <w:r>
        <w:rPr>
          <w:bCs/>
        </w:rPr>
        <w:lastRenderedPageBreak/>
        <w:t>«4. Контроль за расходами лиц, замещающих должности муниципальной службы, включенные в перечень, установленный муниципальным нормативным правовым актом,</w:t>
      </w:r>
      <w:r>
        <w:rPr>
          <w:bCs/>
          <w:snapToGrid w:val="0"/>
        </w:rPr>
        <w:t xml:space="preserve"> а также за расходами их супруг (супругов) и несовершеннолетних детей</w:t>
      </w:r>
      <w:r>
        <w:rPr>
          <w:bCs/>
        </w:rPr>
        <w:t xml:space="preserve"> осуществляет г</w:t>
      </w:r>
      <w:r>
        <w:t>осударственный орган Кемеровской области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Губернатором Кемеровской области.».</w:t>
      </w:r>
    </w:p>
    <w:p w:rsidR="0067654E" w:rsidRDefault="0067654E" w:rsidP="0067654E">
      <w:pPr>
        <w:widowControl w:val="0"/>
        <w:ind w:firstLine="709"/>
        <w:jc w:val="both"/>
        <w:rPr>
          <w:b/>
          <w:bCs/>
          <w:snapToGrid w:val="0"/>
        </w:rPr>
      </w:pPr>
    </w:p>
    <w:p w:rsidR="0067654E" w:rsidRDefault="0067654E" w:rsidP="0067654E">
      <w:pPr>
        <w:widowControl w:val="0"/>
        <w:ind w:firstLine="709"/>
        <w:jc w:val="both"/>
        <w:rPr>
          <w:b/>
          <w:bCs/>
          <w:snapToGrid w:val="0"/>
        </w:rPr>
      </w:pPr>
      <w:r>
        <w:rPr>
          <w:b/>
          <w:bCs/>
          <w:snapToGrid w:val="0"/>
        </w:rPr>
        <w:t>Статья 4</w:t>
      </w:r>
    </w:p>
    <w:p w:rsidR="0067654E" w:rsidRDefault="0067654E" w:rsidP="0067654E">
      <w:pPr>
        <w:widowControl w:val="0"/>
        <w:ind w:firstLine="709"/>
        <w:jc w:val="both"/>
        <w:rPr>
          <w:bCs/>
          <w:snapToGrid w:val="0"/>
        </w:rPr>
      </w:pPr>
      <w:r>
        <w:rPr>
          <w:bCs/>
          <w:snapToGrid w:val="0"/>
        </w:rPr>
        <w:t>Настоящий Закон вступает в силу в день, следующий за днем его официального опубликования.</w:t>
      </w:r>
    </w:p>
    <w:p w:rsidR="0067654E" w:rsidRDefault="0067654E" w:rsidP="0067654E">
      <w:pPr>
        <w:ind w:firstLine="709"/>
        <w:jc w:val="both"/>
      </w:pPr>
    </w:p>
    <w:p w:rsidR="0067654E" w:rsidRDefault="0067654E" w:rsidP="0067654E">
      <w:pPr>
        <w:ind w:firstLine="709"/>
        <w:jc w:val="both"/>
      </w:pPr>
    </w:p>
    <w:p w:rsidR="0067654E" w:rsidRDefault="0067654E" w:rsidP="0067654E">
      <w:pPr>
        <w:autoSpaceDE w:val="0"/>
        <w:autoSpaceDN w:val="0"/>
        <w:adjustRightInd w:val="0"/>
        <w:ind w:firstLine="709"/>
        <w:jc w:val="both"/>
        <w:rPr>
          <w:bCs/>
        </w:rPr>
      </w:pPr>
      <w:r>
        <w:rPr>
          <w:bCs/>
        </w:rPr>
        <w:t>Губернатор</w:t>
      </w:r>
    </w:p>
    <w:p w:rsidR="0067654E" w:rsidRDefault="0067654E" w:rsidP="0067654E">
      <w:pPr>
        <w:autoSpaceDE w:val="0"/>
        <w:autoSpaceDN w:val="0"/>
        <w:adjustRightInd w:val="0"/>
        <w:jc w:val="both"/>
        <w:rPr>
          <w:bCs/>
        </w:rPr>
      </w:pPr>
      <w:r>
        <w:rPr>
          <w:bCs/>
        </w:rPr>
        <w:t>Кемеровской области</w:t>
      </w:r>
      <w:r>
        <w:rPr>
          <w:bCs/>
        </w:rPr>
        <w:tab/>
      </w:r>
      <w:r>
        <w:rPr>
          <w:bCs/>
        </w:rPr>
        <w:tab/>
      </w:r>
      <w:r>
        <w:rPr>
          <w:bCs/>
        </w:rPr>
        <w:tab/>
      </w:r>
      <w:r>
        <w:rPr>
          <w:bCs/>
        </w:rPr>
        <w:tab/>
        <w:t xml:space="preserve">                                         А.М. Тулеев</w:t>
      </w:r>
    </w:p>
    <w:p w:rsidR="0067654E" w:rsidRDefault="0067654E" w:rsidP="0067654E">
      <w:pPr>
        <w:autoSpaceDE w:val="0"/>
        <w:autoSpaceDN w:val="0"/>
        <w:adjustRightInd w:val="0"/>
        <w:ind w:firstLine="540"/>
        <w:jc w:val="both"/>
        <w:rPr>
          <w:bCs/>
        </w:rPr>
      </w:pPr>
    </w:p>
    <w:p w:rsidR="0067654E" w:rsidRDefault="0067654E" w:rsidP="0067654E">
      <w:pPr>
        <w:autoSpaceDE w:val="0"/>
        <w:autoSpaceDN w:val="0"/>
        <w:adjustRightInd w:val="0"/>
        <w:ind w:firstLine="540"/>
        <w:jc w:val="both"/>
        <w:rPr>
          <w:bCs/>
        </w:rPr>
      </w:pPr>
    </w:p>
    <w:p w:rsidR="0067654E" w:rsidRDefault="0067654E" w:rsidP="0067654E">
      <w:pPr>
        <w:autoSpaceDE w:val="0"/>
        <w:autoSpaceDN w:val="0"/>
        <w:adjustRightInd w:val="0"/>
        <w:jc w:val="both"/>
      </w:pPr>
      <w:r>
        <w:t>г. Кемерово</w:t>
      </w:r>
    </w:p>
    <w:p w:rsidR="0067654E" w:rsidRDefault="0067654E" w:rsidP="0067654E">
      <w:pPr>
        <w:rPr>
          <w:b/>
        </w:rPr>
      </w:pPr>
      <w:r>
        <w:rPr>
          <w:b/>
        </w:rPr>
        <w:t>21 июля 2014 года</w:t>
      </w:r>
    </w:p>
    <w:p w:rsidR="0067654E" w:rsidRDefault="0067654E" w:rsidP="0067654E">
      <w:pPr>
        <w:rPr>
          <w:b/>
        </w:rPr>
      </w:pPr>
      <w:r>
        <w:rPr>
          <w:b/>
        </w:rPr>
        <w:t>№ 78–ОЗ</w:t>
      </w:r>
    </w:p>
    <w:p w:rsidR="00852F9D" w:rsidRDefault="00852F9D">
      <w:bookmarkStart w:id="1" w:name="_GoBack"/>
      <w:bookmarkEnd w:id="1"/>
    </w:p>
    <w:sectPr w:rsidR="00852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F4"/>
    <w:rsid w:val="0067654E"/>
    <w:rsid w:val="00852F9D"/>
    <w:rsid w:val="00C00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0067-1A06-4E80-A3AD-82922914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8616</Characters>
  <Application>Microsoft Office Word</Application>
  <DocSecurity>0</DocSecurity>
  <Lines>71</Lines>
  <Paragraphs>20</Paragraphs>
  <ScaleCrop>false</ScaleCrop>
  <Company>SPecialiST RePack</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сад183</dc:creator>
  <cp:keywords/>
  <dc:description/>
  <cp:lastModifiedBy>сад183</cp:lastModifiedBy>
  <cp:revision>3</cp:revision>
  <dcterms:created xsi:type="dcterms:W3CDTF">2016-11-07T02:54:00Z</dcterms:created>
  <dcterms:modified xsi:type="dcterms:W3CDTF">2016-11-07T02:54:00Z</dcterms:modified>
</cp:coreProperties>
</file>