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2F" w:rsidRDefault="0057203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_DdeLink__14900_2104439628"/>
      <w:bookmarkEnd w:id="0"/>
      <w:r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33CFF" w:rsidRDefault="00733CFF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E312F" w:rsidRDefault="0057203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______________________________________________________________(ФИО),</w:t>
      </w:r>
    </w:p>
    <w:p w:rsidR="000E312F" w:rsidRDefault="009001C2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п</w:t>
      </w:r>
      <w:r w:rsidR="00572034">
        <w:rPr>
          <w:rFonts w:ascii="Times New Roman" w:hAnsi="Times New Roman"/>
          <w:sz w:val="24"/>
          <w:szCs w:val="24"/>
        </w:rPr>
        <w:t>роживающи</w:t>
      </w:r>
      <w:proofErr w:type="gramStart"/>
      <w:r w:rsidR="0057203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</w:t>
      </w:r>
      <w:r w:rsidR="00572034">
        <w:rPr>
          <w:rFonts w:ascii="Times New Roman" w:hAnsi="Times New Roman"/>
          <w:sz w:val="24"/>
          <w:szCs w:val="24"/>
        </w:rPr>
        <w:t>_________________________________,</w:t>
      </w:r>
    </w:p>
    <w:p w:rsidR="000E312F" w:rsidRDefault="00572034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Паспорт № _________________________ выдан (кем и когда)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9001C2" w:rsidRDefault="00572034" w:rsidP="009001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законным представителем несовершеннолетнего </w:t>
      </w:r>
    </w:p>
    <w:p w:rsidR="009001C2" w:rsidRPr="009001C2" w:rsidRDefault="009001C2" w:rsidP="009001C2">
      <w:pPr>
        <w:spacing w:after="0" w:line="240" w:lineRule="auto"/>
        <w:rPr>
          <w:rFonts w:ascii="Times New Roman" w:hAnsi="Times New Roman"/>
          <w:sz w:val="12"/>
          <w:szCs w:val="12"/>
        </w:rPr>
      </w:pPr>
      <w:bookmarkStart w:id="1" w:name="_GoBack"/>
      <w:bookmarkEnd w:id="1"/>
    </w:p>
    <w:p w:rsidR="000E312F" w:rsidRDefault="00572034" w:rsidP="009001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</w:t>
      </w:r>
    </w:p>
    <w:p w:rsidR="000E312F" w:rsidRDefault="00572034" w:rsidP="009001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(ФИО)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312F" w:rsidRDefault="00572034" w:rsidP="009001C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на основании ст. 64 п. 1 Семейного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312F" w:rsidRDefault="00572034">
      <w:pPr>
        <w:pStyle w:val="ae"/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 со статьей 9 Федерального закона от 27 июля 2006 года N 152-ФЗ "О персональных данных" даю свое согласие федеральному государственному бюджетному образовательному учреждению высшего  образования «Кузбасский государственный технический университет имени Т.Ф. Горбачева»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 w:cs="Times New Roman"/>
          <w:sz w:val="24"/>
          <w:szCs w:val="24"/>
        </w:rPr>
        <w:t>), расположенному по адресу: город Кемерово, улица Весенняя, дом 28 на обработку персональных данных без использования средств автоматизации моего ребенка, а именно совершение действий, 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пунктом 3 части первой статьи 3 Федерального закона от 27 июля 2006 года N 152-ФЗ "О персональных данных": сбор, систематизацию, хранение, уточнение (обновление, изменение), использование и  уничтожение перечисленных категорий персональных данных:</w:t>
      </w:r>
    </w:p>
    <w:p w:rsidR="000E312F" w:rsidRDefault="00572034">
      <w:pPr>
        <w:numPr>
          <w:ilvl w:val="0"/>
          <w:numId w:val="1"/>
        </w:numPr>
        <w:spacing w:after="0"/>
        <w:ind w:left="7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0E312F" w:rsidRDefault="00572034">
      <w:pPr>
        <w:numPr>
          <w:ilvl w:val="0"/>
          <w:numId w:val="1"/>
        </w:numPr>
        <w:spacing w:after="0"/>
        <w:ind w:left="714" w:firstLine="0"/>
        <w:jc w:val="both"/>
      </w:pPr>
      <w:bookmarkStart w:id="2" w:name="__DdeLink__15120_2104439628"/>
      <w:r>
        <w:rPr>
          <w:rFonts w:ascii="Times New Roman" w:hAnsi="Times New Roman"/>
          <w:sz w:val="24"/>
          <w:szCs w:val="24"/>
        </w:rPr>
        <w:t>сведения об образовательной организации</w:t>
      </w:r>
      <w:bookmarkEnd w:id="2"/>
      <w:r>
        <w:rPr>
          <w:rFonts w:ascii="Times New Roman" w:hAnsi="Times New Roman"/>
          <w:sz w:val="24"/>
          <w:szCs w:val="24"/>
        </w:rPr>
        <w:t xml:space="preserve">; </w:t>
      </w:r>
    </w:p>
    <w:p w:rsidR="000E312F" w:rsidRDefault="00572034">
      <w:pPr>
        <w:numPr>
          <w:ilvl w:val="0"/>
          <w:numId w:val="1"/>
        </w:numPr>
        <w:spacing w:after="0"/>
        <w:ind w:left="7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телефон;</w:t>
      </w:r>
    </w:p>
    <w:p w:rsidR="000E312F" w:rsidRPr="00966D21" w:rsidRDefault="00572034">
      <w:pPr>
        <w:numPr>
          <w:ilvl w:val="0"/>
          <w:numId w:val="1"/>
        </w:numPr>
        <w:spacing w:after="0"/>
        <w:ind w:left="714" w:firstLine="0"/>
        <w:jc w:val="both"/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 w:rsidR="00966D21">
        <w:rPr>
          <w:rFonts w:ascii="Times New Roman" w:hAnsi="Times New Roman"/>
          <w:sz w:val="24"/>
          <w:szCs w:val="24"/>
        </w:rPr>
        <w:t>;</w:t>
      </w:r>
    </w:p>
    <w:p w:rsidR="00966D21" w:rsidRDefault="00966D21">
      <w:pPr>
        <w:numPr>
          <w:ilvl w:val="0"/>
          <w:numId w:val="1"/>
        </w:numPr>
        <w:spacing w:after="0"/>
        <w:ind w:left="714" w:firstLine="0"/>
        <w:jc w:val="both"/>
      </w:pPr>
      <w:r>
        <w:rPr>
          <w:rFonts w:ascii="Times New Roman" w:hAnsi="Times New Roman"/>
          <w:sz w:val="24"/>
          <w:szCs w:val="24"/>
        </w:rPr>
        <w:t>фотографии.</w:t>
      </w:r>
    </w:p>
    <w:p w:rsidR="000E312F" w:rsidRDefault="0057203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66D21"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="00BF2E3A" w:rsidRPr="00BF2E3A">
        <w:rPr>
          <w:rFonts w:ascii="Times New Roman" w:hAnsi="Times New Roman" w:cs="Times New Roman"/>
          <w:sz w:val="24"/>
          <w:szCs w:val="24"/>
        </w:rPr>
        <w:t>Центр</w:t>
      </w:r>
      <w:r w:rsidR="00BF2E3A" w:rsidRPr="00BF2E3A">
        <w:rPr>
          <w:rFonts w:ascii="Times New Roman" w:hAnsi="Times New Roman" w:cs="Times New Roman"/>
          <w:sz w:val="24"/>
          <w:szCs w:val="24"/>
        </w:rPr>
        <w:t>е</w:t>
      </w:r>
      <w:r w:rsidR="00BF2E3A" w:rsidRPr="00BF2E3A">
        <w:rPr>
          <w:rFonts w:ascii="Times New Roman" w:hAnsi="Times New Roman" w:cs="Times New Roman"/>
          <w:sz w:val="24"/>
          <w:szCs w:val="24"/>
        </w:rPr>
        <w:t xml:space="preserve"> детского научного и инженерно-технического творчества при </w:t>
      </w:r>
      <w:proofErr w:type="spellStart"/>
      <w:r w:rsidR="00BF2E3A" w:rsidRPr="00BF2E3A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="00BF2E3A" w:rsidRPr="00BF2E3A">
        <w:rPr>
          <w:rFonts w:ascii="Times New Roman" w:hAnsi="Times New Roman" w:cs="Times New Roman"/>
          <w:sz w:val="24"/>
          <w:szCs w:val="24"/>
        </w:rPr>
        <w:t xml:space="preserve"> «УникУм» </w:t>
      </w:r>
      <w:r w:rsidR="00966D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соблюдения законов и иных нормативных правовых актов.</w:t>
      </w:r>
    </w:p>
    <w:p w:rsidR="000E312F" w:rsidRDefault="00572034">
      <w:pPr>
        <w:widowControl w:val="0"/>
        <w:suppressAutoHyphens/>
        <w:spacing w:after="0"/>
        <w:ind w:firstLine="737"/>
        <w:jc w:val="both"/>
      </w:pPr>
      <w:bookmarkStart w:id="3" w:name="__DdeLink__15015_2104439628"/>
      <w:r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на обработку персональных данных: с момента подачи заявки на </w:t>
      </w:r>
      <w:r w:rsidR="00966D21">
        <w:rPr>
          <w:rFonts w:ascii="Times New Roman" w:hAnsi="Times New Roman" w:cs="Times New Roman"/>
          <w:sz w:val="24"/>
          <w:szCs w:val="24"/>
        </w:rPr>
        <w:t>обучени</w:t>
      </w:r>
      <w:r w:rsidR="00BF2E3A">
        <w:rPr>
          <w:rFonts w:ascii="Times New Roman" w:hAnsi="Times New Roman" w:cs="Times New Roman"/>
          <w:sz w:val="24"/>
          <w:szCs w:val="24"/>
        </w:rPr>
        <w:t xml:space="preserve">е </w:t>
      </w:r>
      <w:r w:rsidR="00966D21">
        <w:rPr>
          <w:rFonts w:ascii="Times New Roman" w:hAnsi="Times New Roman" w:cs="Times New Roman"/>
          <w:sz w:val="24"/>
          <w:szCs w:val="24"/>
        </w:rPr>
        <w:t xml:space="preserve">в </w:t>
      </w:r>
      <w:r w:rsidR="00BF2E3A" w:rsidRPr="00BF2E3A">
        <w:rPr>
          <w:rFonts w:ascii="Times New Roman" w:hAnsi="Times New Roman" w:cs="Times New Roman"/>
          <w:sz w:val="24"/>
          <w:szCs w:val="24"/>
        </w:rPr>
        <w:t xml:space="preserve">Центре детского научного и инженерно-технического творчества при </w:t>
      </w:r>
      <w:proofErr w:type="spellStart"/>
      <w:r w:rsidR="00BF2E3A" w:rsidRPr="00BF2E3A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="00BF2E3A" w:rsidRPr="00BF2E3A">
        <w:rPr>
          <w:rFonts w:ascii="Times New Roman" w:hAnsi="Times New Roman" w:cs="Times New Roman"/>
          <w:sz w:val="24"/>
          <w:szCs w:val="24"/>
        </w:rPr>
        <w:t xml:space="preserve"> «УникУм»</w:t>
      </w:r>
      <w:r>
        <w:rPr>
          <w:rFonts w:ascii="Times New Roman" w:hAnsi="Times New Roman" w:cs="Times New Roman"/>
          <w:sz w:val="24"/>
          <w:szCs w:val="24"/>
        </w:rPr>
        <w:t xml:space="preserve"> до истечения срока действия </w:t>
      </w:r>
      <w:r w:rsidR="00966D2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r w:rsidR="00966D21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  В дальнейшем – в соответствии с законодательством об архивном деле в Российской Федерации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0E312F" w:rsidRDefault="00572034" w:rsidP="00966D21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известно, что досрочный отзыв настоящего согласия осуществляется на основании письменного заявления, поданного на имя 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312F" w:rsidRDefault="00572034" w:rsidP="00966D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Положением об обработке и защите персональных данных, действующим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с моими правами и обязанностями в области защиты персональных данных.</w:t>
      </w:r>
    </w:p>
    <w:p w:rsidR="00E82741" w:rsidRPr="00E82741" w:rsidRDefault="00E82741" w:rsidP="00966D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W w:w="9843" w:type="dxa"/>
        <w:tblLook w:val="0000" w:firstRow="0" w:lastRow="0" w:firstColumn="0" w:lastColumn="0" w:noHBand="0" w:noVBand="0"/>
      </w:tblPr>
      <w:tblGrid>
        <w:gridCol w:w="3085"/>
        <w:gridCol w:w="3109"/>
        <w:gridCol w:w="3649"/>
      </w:tblGrid>
      <w:tr w:rsidR="000E312F" w:rsidTr="00E82741">
        <w:trPr>
          <w:trHeight w:val="185"/>
        </w:trPr>
        <w:tc>
          <w:tcPr>
            <w:tcW w:w="3085" w:type="dxa"/>
            <w:shd w:val="clear" w:color="auto" w:fill="auto"/>
          </w:tcPr>
          <w:p w:rsidR="000E312F" w:rsidRDefault="0057203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 20___ г.    </w:t>
            </w:r>
          </w:p>
        </w:tc>
        <w:tc>
          <w:tcPr>
            <w:tcW w:w="3109" w:type="dxa"/>
            <w:shd w:val="clear" w:color="auto" w:fill="auto"/>
          </w:tcPr>
          <w:p w:rsidR="000E312F" w:rsidRPr="00CB46A1" w:rsidRDefault="00CB46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649" w:type="dxa"/>
            <w:shd w:val="clear" w:color="auto" w:fill="auto"/>
          </w:tcPr>
          <w:p w:rsidR="000E312F" w:rsidRPr="00E82741" w:rsidRDefault="005720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8274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</w:tc>
      </w:tr>
      <w:tr w:rsidR="000E312F" w:rsidTr="00E82741">
        <w:trPr>
          <w:trHeight w:val="181"/>
        </w:trPr>
        <w:tc>
          <w:tcPr>
            <w:tcW w:w="3085" w:type="dxa"/>
            <w:shd w:val="clear" w:color="auto" w:fill="auto"/>
          </w:tcPr>
          <w:p w:rsidR="000E312F" w:rsidRDefault="000E312F" w:rsidP="00E82741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shd w:val="clear" w:color="auto" w:fill="auto"/>
          </w:tcPr>
          <w:p w:rsidR="000E312F" w:rsidRDefault="00572034" w:rsidP="00E82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49" w:type="dxa"/>
            <w:shd w:val="clear" w:color="auto" w:fill="auto"/>
          </w:tcPr>
          <w:p w:rsidR="000E312F" w:rsidRDefault="00572034" w:rsidP="00E82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E312F" w:rsidRDefault="000E312F" w:rsidP="00E82741">
      <w:pPr>
        <w:spacing w:after="120"/>
      </w:pPr>
    </w:p>
    <w:sectPr w:rsidR="000E312F" w:rsidSect="00733CFF">
      <w:pgSz w:w="11906" w:h="16838"/>
      <w:pgMar w:top="851" w:right="851" w:bottom="851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26" w:rsidRDefault="003E5526" w:rsidP="00733CFF">
      <w:pPr>
        <w:spacing w:after="0" w:line="240" w:lineRule="auto"/>
      </w:pPr>
      <w:r>
        <w:separator/>
      </w:r>
    </w:p>
  </w:endnote>
  <w:endnote w:type="continuationSeparator" w:id="0">
    <w:p w:rsidR="003E5526" w:rsidRDefault="003E5526" w:rsidP="007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26" w:rsidRDefault="003E5526" w:rsidP="00733CFF">
      <w:pPr>
        <w:spacing w:after="0" w:line="240" w:lineRule="auto"/>
      </w:pPr>
      <w:r>
        <w:separator/>
      </w:r>
    </w:p>
  </w:footnote>
  <w:footnote w:type="continuationSeparator" w:id="0">
    <w:p w:rsidR="003E5526" w:rsidRDefault="003E5526" w:rsidP="0073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289"/>
    <w:multiLevelType w:val="multilevel"/>
    <w:tmpl w:val="E5662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BF626D"/>
    <w:multiLevelType w:val="multilevel"/>
    <w:tmpl w:val="74ECE1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2F"/>
    <w:rsid w:val="000E312F"/>
    <w:rsid w:val="003E5526"/>
    <w:rsid w:val="00572034"/>
    <w:rsid w:val="005D1469"/>
    <w:rsid w:val="00644D06"/>
    <w:rsid w:val="00733CFF"/>
    <w:rsid w:val="009001C2"/>
    <w:rsid w:val="00966D21"/>
    <w:rsid w:val="00B025B1"/>
    <w:rsid w:val="00BF2E3A"/>
    <w:rsid w:val="00C1121E"/>
    <w:rsid w:val="00CB46A1"/>
    <w:rsid w:val="00E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rFonts w:cs="Times New Roman"/>
      <w:sz w:val="20"/>
      <w:szCs w:val="20"/>
    </w:rPr>
  </w:style>
  <w:style w:type="character" w:styleId="a4">
    <w:name w:val="footnote reference"/>
    <w:basedOn w:val="a0"/>
    <w:qFormat/>
    <w:rPr>
      <w:rFonts w:cs="Times New Roman"/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color w:val="00000A"/>
      <w:sz w:val="20"/>
      <w:szCs w:val="20"/>
      <w:lang w:eastAsia="ru-RU" w:bidi="ar-SA"/>
    </w:rPr>
  </w:style>
  <w:style w:type="paragraph" w:styleId="ad">
    <w:name w:val="footnote text"/>
    <w:basedOn w:val="a"/>
  </w:style>
  <w:style w:type="paragraph" w:customStyle="1" w:styleId="ae">
    <w:name w:val="Таблицы (моноширинный)"/>
    <w:basedOn w:val="a"/>
    <w:next w:val="a"/>
    <w:qFormat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7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CFF"/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7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3CFF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Pr>
      <w:rFonts w:cs="Times New Roman"/>
      <w:sz w:val="20"/>
      <w:szCs w:val="20"/>
    </w:rPr>
  </w:style>
  <w:style w:type="character" w:styleId="a4">
    <w:name w:val="footnote reference"/>
    <w:basedOn w:val="a0"/>
    <w:qFormat/>
    <w:rPr>
      <w:rFonts w:cs="Times New Roman"/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color w:val="00000A"/>
      <w:sz w:val="20"/>
      <w:szCs w:val="20"/>
      <w:lang w:eastAsia="ru-RU" w:bidi="ar-SA"/>
    </w:rPr>
  </w:style>
  <w:style w:type="paragraph" w:styleId="ad">
    <w:name w:val="footnote text"/>
    <w:basedOn w:val="a"/>
  </w:style>
  <w:style w:type="paragraph" w:customStyle="1" w:styleId="ae">
    <w:name w:val="Таблицы (моноширинный)"/>
    <w:basedOn w:val="a"/>
    <w:next w:val="a"/>
    <w:qFormat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7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CFF"/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7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3CFF"/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6BF2-DBC1-4670-A64C-48BDF824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</dc:creator>
  <cp:lastModifiedBy>Я</cp:lastModifiedBy>
  <cp:revision>5</cp:revision>
  <dcterms:created xsi:type="dcterms:W3CDTF">2018-07-30T11:12:00Z</dcterms:created>
  <dcterms:modified xsi:type="dcterms:W3CDTF">2018-07-30T11:19:00Z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Thorin</vt:lpwstr>
  </property>
</Properties>
</file>